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7BA" w:rsidRPr="006F67BA" w:rsidRDefault="006F67BA" w:rsidP="006F67BA">
      <w:pPr>
        <w:spacing w:line="360" w:lineRule="auto"/>
        <w:jc w:val="center"/>
        <w:rPr>
          <w:b/>
          <w:color w:val="00B050"/>
          <w:sz w:val="28"/>
          <w:szCs w:val="21"/>
        </w:rPr>
      </w:pPr>
      <w:bookmarkStart w:id="0" w:name="_GoBack"/>
      <w:r w:rsidRPr="006F67BA">
        <w:rPr>
          <w:b/>
          <w:noProof/>
          <w:color w:val="00B050"/>
          <w:sz w:val="28"/>
          <w:szCs w:val="21"/>
        </w:rPr>
        <w:drawing>
          <wp:anchor distT="0" distB="0" distL="114300" distR="114300" simplePos="0" relativeHeight="251659264" behindDoc="0" locked="0" layoutInCell="1" allowOverlap="1" wp14:anchorId="5D0F1516" wp14:editId="26A8E52E">
            <wp:simplePos x="0" y="0"/>
            <wp:positionH relativeFrom="page">
              <wp:posOffset>10363200</wp:posOffset>
            </wp:positionH>
            <wp:positionV relativeFrom="topMargin">
              <wp:posOffset>11290300</wp:posOffset>
            </wp:positionV>
            <wp:extent cx="266700" cy="355600"/>
            <wp:effectExtent l="0" t="0" r="0" b="635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355600"/>
                    </a:xfrm>
                    <a:prstGeom prst="rect">
                      <a:avLst/>
                    </a:prstGeom>
                    <a:noFill/>
                  </pic:spPr>
                </pic:pic>
              </a:graphicData>
            </a:graphic>
            <wp14:sizeRelH relativeFrom="page">
              <wp14:pctWidth>0</wp14:pctWidth>
            </wp14:sizeRelH>
            <wp14:sizeRelV relativeFrom="page">
              <wp14:pctHeight>0</wp14:pctHeight>
            </wp14:sizeRelV>
          </wp:anchor>
        </w:drawing>
      </w:r>
      <w:r w:rsidRPr="006F67BA">
        <w:rPr>
          <w:b/>
          <w:noProof/>
          <w:color w:val="00B050"/>
          <w:sz w:val="28"/>
          <w:szCs w:val="21"/>
        </w:rPr>
        <w:drawing>
          <wp:anchor distT="0" distB="0" distL="114300" distR="114300" simplePos="0" relativeHeight="251660288" behindDoc="0" locked="0" layoutInCell="1" allowOverlap="1" wp14:anchorId="427470D5" wp14:editId="081967E2">
            <wp:simplePos x="0" y="0"/>
            <wp:positionH relativeFrom="page">
              <wp:posOffset>11493500</wp:posOffset>
            </wp:positionH>
            <wp:positionV relativeFrom="page">
              <wp:posOffset>12560300</wp:posOffset>
            </wp:positionV>
            <wp:extent cx="381000" cy="482600"/>
            <wp:effectExtent l="0" t="0" r="0" b="0"/>
            <wp:wrapNone/>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6F67BA">
        <w:rPr>
          <w:b/>
          <w:color w:val="00B050"/>
          <w:sz w:val="28"/>
          <w:szCs w:val="21"/>
        </w:rPr>
        <w:t>第十二章《机械能》</w:t>
      </w:r>
    </w:p>
    <w:p w:rsidR="006F67BA" w:rsidRPr="006F67BA" w:rsidRDefault="006F67BA" w:rsidP="006F67BA">
      <w:pPr>
        <w:spacing w:line="360" w:lineRule="auto"/>
        <w:jc w:val="center"/>
        <w:rPr>
          <w:b/>
          <w:color w:val="00B050"/>
          <w:sz w:val="28"/>
          <w:szCs w:val="21"/>
        </w:rPr>
      </w:pPr>
      <w:r w:rsidRPr="006F67BA">
        <w:rPr>
          <w:b/>
          <w:color w:val="00B050"/>
          <w:sz w:val="28"/>
          <w:szCs w:val="21"/>
        </w:rPr>
        <w:t>第</w:t>
      </w:r>
      <w:r w:rsidRPr="006F67BA">
        <w:rPr>
          <w:b/>
          <w:color w:val="00B050"/>
          <w:sz w:val="28"/>
          <w:szCs w:val="21"/>
        </w:rPr>
        <w:t>1</w:t>
      </w:r>
      <w:r w:rsidRPr="006F67BA">
        <w:rPr>
          <w:b/>
          <w:color w:val="00B050"/>
          <w:sz w:val="28"/>
          <w:szCs w:val="21"/>
        </w:rPr>
        <w:t>节</w:t>
      </w:r>
      <w:r w:rsidRPr="006F67BA">
        <w:rPr>
          <w:b/>
          <w:color w:val="00B050"/>
          <w:sz w:val="28"/>
          <w:szCs w:val="21"/>
        </w:rPr>
        <w:t xml:space="preserve">  </w:t>
      </w:r>
      <w:r w:rsidRPr="006F67BA">
        <w:rPr>
          <w:b/>
          <w:color w:val="00B050"/>
          <w:sz w:val="28"/>
          <w:szCs w:val="21"/>
        </w:rPr>
        <w:t>机械能</w:t>
      </w:r>
    </w:p>
    <w:bookmarkEnd w:id="0"/>
    <w:p w:rsidR="006F67BA" w:rsidRPr="00D3221C" w:rsidRDefault="006F67BA" w:rsidP="006F67BA">
      <w:pPr>
        <w:spacing w:line="360" w:lineRule="auto"/>
        <w:jc w:val="left"/>
        <w:textAlignment w:val="center"/>
        <w:rPr>
          <w:color w:val="000000"/>
          <w:szCs w:val="21"/>
        </w:rPr>
      </w:pPr>
      <w:r>
        <w:rPr>
          <w:noProof/>
          <w:color w:val="000000"/>
          <w:szCs w:val="21"/>
        </w:rPr>
        <w:drawing>
          <wp:inline distT="0" distB="0" distL="0" distR="0">
            <wp:extent cx="1524000" cy="5143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6F67BA" w:rsidRPr="00D3221C" w:rsidRDefault="006F67BA" w:rsidP="006F67BA">
      <w:pPr>
        <w:spacing w:line="360" w:lineRule="auto"/>
        <w:jc w:val="left"/>
        <w:textAlignment w:val="center"/>
        <w:rPr>
          <w:color w:val="000000"/>
          <w:szCs w:val="21"/>
        </w:rPr>
      </w:pPr>
      <w:r w:rsidRPr="00D3221C">
        <w:rPr>
          <w:b/>
          <w:bCs/>
          <w:color w:val="000000"/>
          <w:szCs w:val="21"/>
        </w:rPr>
        <w:t>1</w:t>
      </w:r>
      <w:r w:rsidRPr="00D3221C">
        <w:rPr>
          <w:b/>
          <w:bCs/>
          <w:color w:val="000000"/>
          <w:szCs w:val="21"/>
        </w:rPr>
        <w:t>．</w:t>
      </w:r>
      <w:r w:rsidRPr="00D3221C">
        <w:rPr>
          <w:b/>
          <w:szCs w:val="21"/>
        </w:rPr>
        <w:t>（</w:t>
      </w:r>
      <w:r w:rsidRPr="00D3221C">
        <w:rPr>
          <w:b/>
          <w:szCs w:val="21"/>
        </w:rPr>
        <w:t xml:space="preserve">2019  </w:t>
      </w:r>
      <w:r w:rsidRPr="00D3221C">
        <w:rPr>
          <w:b/>
          <w:szCs w:val="21"/>
        </w:rPr>
        <w:t>吉林省长春）</w:t>
      </w:r>
      <w:r w:rsidRPr="00D3221C">
        <w:rPr>
          <w:color w:val="000000"/>
          <w:szCs w:val="21"/>
        </w:rPr>
        <w:t>2019</w:t>
      </w:r>
      <w:r w:rsidRPr="00D3221C">
        <w:rPr>
          <w:color w:val="000000"/>
          <w:szCs w:val="21"/>
        </w:rPr>
        <w:t>年</w:t>
      </w:r>
      <w:r w:rsidRPr="00D3221C">
        <w:rPr>
          <w:color w:val="000000"/>
          <w:szCs w:val="21"/>
        </w:rPr>
        <w:t>6</w:t>
      </w:r>
      <w:r w:rsidRPr="00D3221C">
        <w:rPr>
          <w:color w:val="000000"/>
          <w:szCs w:val="21"/>
        </w:rPr>
        <w:t>月</w:t>
      </w:r>
      <w:r w:rsidRPr="00D3221C">
        <w:rPr>
          <w:color w:val="000000"/>
          <w:szCs w:val="21"/>
        </w:rPr>
        <w:t>5</w:t>
      </w:r>
      <w:r w:rsidRPr="00D3221C">
        <w:rPr>
          <w:color w:val="000000"/>
          <w:szCs w:val="21"/>
        </w:rPr>
        <w:t>日，我国航天完成首次海上发射，用长征十一号运载火箭将七颗卫星送入太空．火箭加速升空过程中，这七颗卫星的动能（</w:t>
      </w:r>
      <w:r w:rsidRPr="00D3221C">
        <w:rPr>
          <w:color w:val="000000"/>
          <w:szCs w:val="21"/>
        </w:rPr>
        <w:t xml:space="preserve">  </w:t>
      </w:r>
      <w:r w:rsidRPr="00D3221C">
        <w:rPr>
          <w:color w:val="000000"/>
          <w:szCs w:val="21"/>
        </w:rPr>
        <w:t>）</w:t>
      </w:r>
    </w:p>
    <w:p w:rsidR="006F67BA" w:rsidRPr="00D3221C" w:rsidRDefault="006F67BA" w:rsidP="006F67BA">
      <w:pPr>
        <w:tabs>
          <w:tab w:val="left" w:pos="2438"/>
          <w:tab w:val="left" w:pos="4876"/>
          <w:tab w:val="left" w:pos="7314"/>
        </w:tabs>
        <w:spacing w:line="360" w:lineRule="auto"/>
        <w:jc w:val="left"/>
        <w:textAlignment w:val="center"/>
        <w:rPr>
          <w:color w:val="000000"/>
          <w:szCs w:val="21"/>
        </w:rPr>
      </w:pPr>
      <w:r w:rsidRPr="00D3221C">
        <w:rPr>
          <w:color w:val="000000"/>
          <w:szCs w:val="21"/>
        </w:rPr>
        <w:t>A</w:t>
      </w:r>
      <w:r w:rsidRPr="00D3221C">
        <w:rPr>
          <w:color w:val="000000"/>
          <w:szCs w:val="21"/>
        </w:rPr>
        <w:t>．变小</w:t>
      </w:r>
      <w:r w:rsidRPr="00D3221C">
        <w:rPr>
          <w:color w:val="000000"/>
          <w:szCs w:val="21"/>
        </w:rPr>
        <w:tab/>
        <w:t>B</w:t>
      </w:r>
      <w:r w:rsidRPr="00D3221C">
        <w:rPr>
          <w:color w:val="000000"/>
          <w:szCs w:val="21"/>
        </w:rPr>
        <w:t>．不变</w:t>
      </w:r>
      <w:r w:rsidRPr="00D3221C">
        <w:rPr>
          <w:color w:val="000000"/>
          <w:szCs w:val="21"/>
        </w:rPr>
        <w:t xml:space="preserve">           C</w:t>
      </w:r>
      <w:r w:rsidRPr="00D3221C">
        <w:rPr>
          <w:color w:val="000000"/>
          <w:szCs w:val="21"/>
        </w:rPr>
        <w:t>．变大</w:t>
      </w:r>
      <w:r w:rsidRPr="00D3221C">
        <w:rPr>
          <w:color w:val="000000"/>
          <w:szCs w:val="21"/>
        </w:rPr>
        <w:t xml:space="preserve">          D</w:t>
      </w:r>
      <w:r w:rsidRPr="00D3221C">
        <w:rPr>
          <w:color w:val="000000"/>
          <w:szCs w:val="21"/>
        </w:rPr>
        <w:t>．无法判断</w:t>
      </w:r>
    </w:p>
    <w:p w:rsidR="006F67BA" w:rsidRPr="00D3221C" w:rsidRDefault="006F67BA" w:rsidP="006F67BA">
      <w:pPr>
        <w:spacing w:line="360" w:lineRule="auto"/>
        <w:jc w:val="left"/>
        <w:textAlignment w:val="center"/>
        <w:rPr>
          <w:color w:val="FF0000"/>
          <w:szCs w:val="21"/>
        </w:rPr>
      </w:pPr>
      <w:r w:rsidRPr="00D3221C">
        <w:rPr>
          <w:color w:val="FF0000"/>
          <w:szCs w:val="21"/>
        </w:rPr>
        <w:t>【答案】</w:t>
      </w:r>
      <w:r w:rsidRPr="00D3221C">
        <w:rPr>
          <w:color w:val="FF0000"/>
          <w:szCs w:val="21"/>
        </w:rPr>
        <w:t>C</w:t>
      </w:r>
    </w:p>
    <w:p w:rsidR="006F67BA" w:rsidRPr="00D3221C" w:rsidRDefault="006F67BA" w:rsidP="006F67BA">
      <w:pPr>
        <w:spacing w:line="360" w:lineRule="auto"/>
        <w:jc w:val="left"/>
        <w:textAlignment w:val="center"/>
        <w:rPr>
          <w:color w:val="000000"/>
          <w:szCs w:val="21"/>
        </w:rPr>
      </w:pPr>
      <w:r w:rsidRPr="00D3221C">
        <w:rPr>
          <w:color w:val="FF0000"/>
          <w:szCs w:val="21"/>
        </w:rPr>
        <w:t>【解析】动能的大小与速度和质量有关，火箭加速升空的过程中，质量不变，速度变大，则动能变大，故</w:t>
      </w:r>
      <w:r w:rsidRPr="00D3221C">
        <w:rPr>
          <w:color w:val="FF0000"/>
          <w:szCs w:val="21"/>
        </w:rPr>
        <w:t>C</w:t>
      </w:r>
      <w:r w:rsidRPr="00D3221C">
        <w:rPr>
          <w:color w:val="FF0000"/>
          <w:szCs w:val="21"/>
        </w:rPr>
        <w:t>选项正确</w:t>
      </w:r>
      <w:r w:rsidRPr="00D3221C">
        <w:rPr>
          <w:color w:val="000000"/>
          <w:szCs w:val="21"/>
        </w:rPr>
        <w:t>。</w:t>
      </w:r>
    </w:p>
    <w:p w:rsidR="006F67BA" w:rsidRPr="00D3221C" w:rsidRDefault="006F67BA" w:rsidP="006F67BA">
      <w:pPr>
        <w:adjustRightInd w:val="0"/>
        <w:spacing w:line="360" w:lineRule="auto"/>
        <w:jc w:val="left"/>
        <w:rPr>
          <w:bCs/>
          <w:szCs w:val="21"/>
        </w:rPr>
      </w:pPr>
      <w:r w:rsidRPr="00D3221C">
        <w:rPr>
          <w:b/>
          <w:bCs/>
          <w:color w:val="000000"/>
          <w:szCs w:val="21"/>
        </w:rPr>
        <w:t>2.</w:t>
      </w:r>
      <w:r w:rsidRPr="00D3221C">
        <w:rPr>
          <w:b/>
          <w:bCs/>
          <w:szCs w:val="21"/>
        </w:rPr>
        <w:t>（</w:t>
      </w:r>
      <w:r w:rsidRPr="00D3221C">
        <w:rPr>
          <w:b/>
          <w:bCs/>
          <w:szCs w:val="21"/>
        </w:rPr>
        <w:t>2019</w:t>
      </w:r>
      <w:r w:rsidRPr="00D3221C">
        <w:rPr>
          <w:b/>
          <w:bCs/>
          <w:szCs w:val="21"/>
        </w:rPr>
        <w:t>威海）</w:t>
      </w:r>
      <w:r w:rsidRPr="00D3221C">
        <w:rPr>
          <w:bCs/>
          <w:szCs w:val="21"/>
        </w:rPr>
        <w:t>关于课本中的力学实验，下列说法错误的是（　　）</w:t>
      </w:r>
    </w:p>
    <w:p w:rsidR="006F67BA" w:rsidRPr="00D3221C" w:rsidRDefault="006F67BA" w:rsidP="006F67BA">
      <w:pPr>
        <w:adjustRightInd w:val="0"/>
        <w:spacing w:line="360" w:lineRule="auto"/>
        <w:jc w:val="left"/>
        <w:rPr>
          <w:bCs/>
          <w:szCs w:val="21"/>
        </w:rPr>
      </w:pPr>
      <w:r w:rsidRPr="00D3221C">
        <w:rPr>
          <w:bCs/>
          <w:szCs w:val="21"/>
        </w:rPr>
        <w:t>A</w:t>
      </w:r>
      <w:r w:rsidRPr="00D3221C">
        <w:rPr>
          <w:bCs/>
          <w:szCs w:val="21"/>
        </w:rPr>
        <w:t>．</w:t>
      </w:r>
      <w:r w:rsidRPr="00D3221C">
        <w:rPr>
          <w:bCs/>
          <w:szCs w:val="21"/>
        </w:rPr>
        <w:t>“</w:t>
      </w:r>
      <w:r w:rsidRPr="00D3221C">
        <w:rPr>
          <w:bCs/>
          <w:szCs w:val="21"/>
        </w:rPr>
        <w:t>探究影响滑动摩擦力大小的因素</w:t>
      </w:r>
      <w:r w:rsidRPr="00D3221C">
        <w:rPr>
          <w:bCs/>
          <w:szCs w:val="21"/>
        </w:rPr>
        <w:t>”</w:t>
      </w:r>
      <w:r w:rsidRPr="00D3221C">
        <w:rPr>
          <w:bCs/>
          <w:szCs w:val="21"/>
        </w:rPr>
        <w:t>实验，可用小车代替木块</w:t>
      </w:r>
      <w:r w:rsidRPr="00D3221C">
        <w:rPr>
          <w:bCs/>
          <w:szCs w:val="21"/>
        </w:rPr>
        <w:tab/>
      </w:r>
    </w:p>
    <w:p w:rsidR="006F67BA" w:rsidRPr="00D3221C" w:rsidRDefault="006F67BA" w:rsidP="006F67BA">
      <w:pPr>
        <w:adjustRightInd w:val="0"/>
        <w:spacing w:line="360" w:lineRule="auto"/>
        <w:jc w:val="left"/>
        <w:rPr>
          <w:bCs/>
          <w:szCs w:val="21"/>
        </w:rPr>
      </w:pPr>
      <w:r w:rsidRPr="00D3221C">
        <w:rPr>
          <w:bCs/>
          <w:szCs w:val="21"/>
        </w:rPr>
        <w:t>B</w:t>
      </w:r>
      <w:r w:rsidRPr="00D3221C">
        <w:rPr>
          <w:bCs/>
          <w:szCs w:val="21"/>
        </w:rPr>
        <w:t>．</w:t>
      </w:r>
      <w:r w:rsidRPr="00D3221C">
        <w:rPr>
          <w:bCs/>
          <w:szCs w:val="21"/>
        </w:rPr>
        <w:t>“</w:t>
      </w:r>
      <w:r w:rsidRPr="00D3221C">
        <w:rPr>
          <w:bCs/>
          <w:szCs w:val="21"/>
        </w:rPr>
        <w:t>探究二力平衡的条件</w:t>
      </w:r>
      <w:r w:rsidRPr="00D3221C">
        <w:rPr>
          <w:bCs/>
          <w:szCs w:val="21"/>
        </w:rPr>
        <w:t>”</w:t>
      </w:r>
      <w:r w:rsidRPr="00D3221C">
        <w:rPr>
          <w:bCs/>
          <w:szCs w:val="21"/>
        </w:rPr>
        <w:t>实验，将小车转动一定角度是为了探究小车处于平衡状态时二力是否在同一条直线上</w:t>
      </w:r>
      <w:r w:rsidRPr="00D3221C">
        <w:rPr>
          <w:bCs/>
          <w:szCs w:val="21"/>
        </w:rPr>
        <w:tab/>
      </w:r>
    </w:p>
    <w:p w:rsidR="006F67BA" w:rsidRPr="00D3221C" w:rsidRDefault="006F67BA" w:rsidP="006F67BA">
      <w:pPr>
        <w:adjustRightInd w:val="0"/>
        <w:spacing w:line="360" w:lineRule="auto"/>
        <w:jc w:val="left"/>
        <w:rPr>
          <w:bCs/>
          <w:szCs w:val="21"/>
        </w:rPr>
      </w:pPr>
      <w:r w:rsidRPr="00D3221C">
        <w:rPr>
          <w:bCs/>
          <w:szCs w:val="21"/>
        </w:rPr>
        <w:t>C</w:t>
      </w:r>
      <w:r w:rsidRPr="00D3221C">
        <w:rPr>
          <w:bCs/>
          <w:szCs w:val="21"/>
        </w:rPr>
        <w:t>．</w:t>
      </w:r>
      <w:r w:rsidRPr="00D3221C">
        <w:rPr>
          <w:bCs/>
          <w:szCs w:val="21"/>
        </w:rPr>
        <w:t>“</w:t>
      </w:r>
      <w:r w:rsidRPr="00D3221C">
        <w:rPr>
          <w:bCs/>
          <w:szCs w:val="21"/>
        </w:rPr>
        <w:t>探究阻力对物体运动的影响</w:t>
      </w:r>
      <w:r w:rsidRPr="00D3221C">
        <w:rPr>
          <w:bCs/>
          <w:szCs w:val="21"/>
        </w:rPr>
        <w:t>”</w:t>
      </w:r>
      <w:r w:rsidRPr="00D3221C">
        <w:rPr>
          <w:bCs/>
          <w:szCs w:val="21"/>
        </w:rPr>
        <w:t>实验，小车受到阻力越小，小车速度减小得越慢</w:t>
      </w:r>
      <w:r w:rsidRPr="00D3221C">
        <w:rPr>
          <w:bCs/>
          <w:szCs w:val="21"/>
        </w:rPr>
        <w:tab/>
      </w:r>
    </w:p>
    <w:p w:rsidR="006F67BA" w:rsidRPr="00D3221C" w:rsidRDefault="006F67BA" w:rsidP="006F67BA">
      <w:pPr>
        <w:adjustRightInd w:val="0"/>
        <w:spacing w:line="360" w:lineRule="auto"/>
        <w:jc w:val="left"/>
        <w:rPr>
          <w:bCs/>
          <w:szCs w:val="21"/>
        </w:rPr>
      </w:pPr>
      <w:r w:rsidRPr="00D3221C">
        <w:rPr>
          <w:bCs/>
          <w:szCs w:val="21"/>
        </w:rPr>
        <w:t>D</w:t>
      </w:r>
      <w:r w:rsidRPr="00D3221C">
        <w:rPr>
          <w:bCs/>
          <w:szCs w:val="21"/>
        </w:rPr>
        <w:t>．</w:t>
      </w:r>
      <w:r w:rsidRPr="00D3221C">
        <w:rPr>
          <w:bCs/>
          <w:szCs w:val="21"/>
        </w:rPr>
        <w:t>“</w:t>
      </w:r>
      <w:r w:rsidRPr="00D3221C">
        <w:rPr>
          <w:bCs/>
          <w:szCs w:val="21"/>
        </w:rPr>
        <w:t>探究动能的大小与哪些因素有关</w:t>
      </w:r>
      <w:r w:rsidRPr="00D3221C">
        <w:rPr>
          <w:bCs/>
          <w:szCs w:val="21"/>
        </w:rPr>
        <w:t>”</w:t>
      </w:r>
      <w:r w:rsidRPr="00D3221C">
        <w:rPr>
          <w:bCs/>
          <w:szCs w:val="21"/>
        </w:rPr>
        <w:t>实验，木块被小车推得越远，说明小车动能越大</w:t>
      </w:r>
    </w:p>
    <w:p w:rsidR="006F67BA" w:rsidRPr="00D3221C" w:rsidRDefault="006F67BA" w:rsidP="006F67BA">
      <w:pPr>
        <w:adjustRightInd w:val="0"/>
        <w:spacing w:line="360" w:lineRule="auto"/>
        <w:jc w:val="left"/>
        <w:textAlignment w:val="center"/>
        <w:rPr>
          <w:color w:val="FF0000"/>
          <w:szCs w:val="21"/>
        </w:rPr>
      </w:pPr>
      <w:r w:rsidRPr="00D3221C">
        <w:rPr>
          <w:color w:val="FF0000"/>
          <w:szCs w:val="21"/>
        </w:rPr>
        <w:t>【答案】</w:t>
      </w:r>
      <w:r w:rsidRPr="00D3221C">
        <w:rPr>
          <w:color w:val="FF0000"/>
          <w:szCs w:val="21"/>
        </w:rPr>
        <w:t>A</w:t>
      </w:r>
    </w:p>
    <w:p w:rsidR="006F67BA" w:rsidRPr="00D3221C" w:rsidRDefault="006F67BA" w:rsidP="006F67BA">
      <w:pPr>
        <w:adjustRightInd w:val="0"/>
        <w:spacing w:line="360" w:lineRule="auto"/>
        <w:jc w:val="left"/>
        <w:rPr>
          <w:color w:val="FF0000"/>
        </w:rPr>
      </w:pPr>
      <w:r w:rsidRPr="00D3221C">
        <w:rPr>
          <w:color w:val="FF0000"/>
          <w:szCs w:val="21"/>
        </w:rPr>
        <w:t>【解析】：</w:t>
      </w:r>
      <w:r w:rsidRPr="00D3221C">
        <w:rPr>
          <w:color w:val="FF0000"/>
          <w:szCs w:val="21"/>
        </w:rPr>
        <w:t>A.</w:t>
      </w:r>
      <w:r w:rsidRPr="00D3221C">
        <w:rPr>
          <w:color w:val="FF0000"/>
          <w:szCs w:val="21"/>
        </w:rPr>
        <w:t>探究影响滑动摩擦力大小的因素</w:t>
      </w:r>
      <w:r w:rsidRPr="00D3221C">
        <w:rPr>
          <w:color w:val="FF0000"/>
          <w:szCs w:val="21"/>
        </w:rPr>
        <w:t>”</w:t>
      </w:r>
      <w:r w:rsidRPr="00D3221C">
        <w:rPr>
          <w:color w:val="FF0000"/>
          <w:szCs w:val="21"/>
        </w:rPr>
        <w:t>实验中，若用小车代替木块，变滑动为滚动，减小了摩擦力，从而对测量摩擦力大小带来了困难，</w:t>
      </w:r>
      <w:r w:rsidRPr="00D3221C">
        <w:rPr>
          <w:color w:val="FF0000"/>
          <w:szCs w:val="21"/>
        </w:rPr>
        <w:t>A</w:t>
      </w:r>
      <w:r w:rsidRPr="00D3221C">
        <w:rPr>
          <w:color w:val="FF0000"/>
          <w:szCs w:val="21"/>
        </w:rPr>
        <w:t>错误；</w:t>
      </w:r>
    </w:p>
    <w:p w:rsidR="006F67BA" w:rsidRPr="00D3221C" w:rsidRDefault="006F67BA" w:rsidP="006F67BA">
      <w:pPr>
        <w:adjustRightInd w:val="0"/>
        <w:spacing w:line="360" w:lineRule="auto"/>
        <w:jc w:val="left"/>
        <w:rPr>
          <w:color w:val="FF0000"/>
        </w:rPr>
      </w:pPr>
      <w:proofErr w:type="gramStart"/>
      <w:r w:rsidRPr="00D3221C">
        <w:rPr>
          <w:color w:val="FF0000"/>
          <w:szCs w:val="21"/>
        </w:rPr>
        <w:t>B.“</w:t>
      </w:r>
      <w:proofErr w:type="gramEnd"/>
      <w:r w:rsidRPr="00D3221C">
        <w:rPr>
          <w:color w:val="FF0000"/>
          <w:szCs w:val="21"/>
        </w:rPr>
        <w:t>探究二力平衡的条件</w:t>
      </w:r>
      <w:r w:rsidRPr="00D3221C">
        <w:rPr>
          <w:color w:val="FF0000"/>
          <w:szCs w:val="21"/>
        </w:rPr>
        <w:t>”</w:t>
      </w:r>
      <w:r w:rsidRPr="00D3221C">
        <w:rPr>
          <w:color w:val="FF0000"/>
          <w:szCs w:val="21"/>
        </w:rPr>
        <w:t>实验，将小车转动一定角度，小车在水平方向上受到两个力不在同一直线上，是为了探究小车处于平衡状态时二力是否在同一条直线上，</w:t>
      </w:r>
      <w:r w:rsidRPr="00D3221C">
        <w:rPr>
          <w:color w:val="FF0000"/>
          <w:szCs w:val="21"/>
        </w:rPr>
        <w:t>B</w:t>
      </w:r>
      <w:r w:rsidRPr="00D3221C">
        <w:rPr>
          <w:color w:val="FF0000"/>
          <w:szCs w:val="21"/>
        </w:rPr>
        <w:t>正确；</w:t>
      </w:r>
    </w:p>
    <w:p w:rsidR="006F67BA" w:rsidRPr="00D3221C" w:rsidRDefault="006F67BA" w:rsidP="006F67BA">
      <w:pPr>
        <w:adjustRightInd w:val="0"/>
        <w:spacing w:line="360" w:lineRule="auto"/>
        <w:jc w:val="left"/>
        <w:rPr>
          <w:color w:val="FF0000"/>
        </w:rPr>
      </w:pPr>
      <w:r w:rsidRPr="00D3221C">
        <w:rPr>
          <w:color w:val="FF0000"/>
          <w:szCs w:val="21"/>
        </w:rPr>
        <w:t>C.</w:t>
      </w:r>
      <w:r w:rsidRPr="00D3221C">
        <w:rPr>
          <w:color w:val="FF0000"/>
          <w:szCs w:val="21"/>
        </w:rPr>
        <w:t>由实验现象可以看出：小车受的阻力越小，小车运动的路程越远，速度减小得越慢，</w:t>
      </w:r>
      <w:r w:rsidRPr="00D3221C">
        <w:rPr>
          <w:color w:val="FF0000"/>
          <w:szCs w:val="21"/>
        </w:rPr>
        <w:t>C</w:t>
      </w:r>
      <w:r w:rsidRPr="00D3221C">
        <w:rPr>
          <w:color w:val="FF0000"/>
          <w:szCs w:val="21"/>
        </w:rPr>
        <w:t>正确；</w:t>
      </w:r>
    </w:p>
    <w:p w:rsidR="006F67BA" w:rsidRPr="00D3221C" w:rsidRDefault="006F67BA" w:rsidP="006F67BA">
      <w:pPr>
        <w:adjustRightInd w:val="0"/>
        <w:spacing w:line="360" w:lineRule="auto"/>
        <w:jc w:val="left"/>
        <w:rPr>
          <w:color w:val="FF0000"/>
        </w:rPr>
      </w:pPr>
      <w:proofErr w:type="gramStart"/>
      <w:r w:rsidRPr="00D3221C">
        <w:rPr>
          <w:color w:val="FF0000"/>
          <w:szCs w:val="21"/>
        </w:rPr>
        <w:t>D.“</w:t>
      </w:r>
      <w:proofErr w:type="gramEnd"/>
      <w:r w:rsidRPr="00D3221C">
        <w:rPr>
          <w:color w:val="FF0000"/>
          <w:szCs w:val="21"/>
        </w:rPr>
        <w:t>探究动能的大小与哪些因素有关</w:t>
      </w:r>
      <w:r w:rsidRPr="00D3221C">
        <w:rPr>
          <w:color w:val="FF0000"/>
          <w:szCs w:val="21"/>
        </w:rPr>
        <w:t>”</w:t>
      </w:r>
      <w:r w:rsidRPr="00D3221C">
        <w:rPr>
          <w:color w:val="FF0000"/>
          <w:szCs w:val="21"/>
        </w:rPr>
        <w:t>实验</w:t>
      </w:r>
      <w:r w:rsidRPr="00D3221C">
        <w:rPr>
          <w:color w:val="FF0000"/>
          <w:szCs w:val="21"/>
        </w:rPr>
        <w:t>,</w:t>
      </w:r>
      <w:r w:rsidRPr="00D3221C">
        <w:rPr>
          <w:color w:val="FF0000"/>
          <w:szCs w:val="21"/>
        </w:rPr>
        <w:t>根据转换法</w:t>
      </w:r>
      <w:r w:rsidRPr="00D3221C">
        <w:rPr>
          <w:color w:val="FF0000"/>
          <w:szCs w:val="21"/>
        </w:rPr>
        <w:t>,</w:t>
      </w:r>
      <w:r w:rsidRPr="00D3221C">
        <w:rPr>
          <w:color w:val="FF0000"/>
          <w:szCs w:val="21"/>
        </w:rPr>
        <w:t>木块被小车推得越远</w:t>
      </w:r>
      <w:r w:rsidRPr="00D3221C">
        <w:rPr>
          <w:color w:val="FF0000"/>
          <w:szCs w:val="21"/>
        </w:rPr>
        <w:t>,</w:t>
      </w:r>
      <w:r w:rsidRPr="00D3221C">
        <w:rPr>
          <w:color w:val="FF0000"/>
          <w:szCs w:val="21"/>
        </w:rPr>
        <w:t>说明小车动能越大</w:t>
      </w:r>
      <w:r w:rsidRPr="00D3221C">
        <w:rPr>
          <w:color w:val="FF0000"/>
          <w:szCs w:val="21"/>
        </w:rPr>
        <w:t>,D</w:t>
      </w:r>
      <w:r w:rsidRPr="00D3221C">
        <w:rPr>
          <w:color w:val="FF0000"/>
          <w:szCs w:val="21"/>
        </w:rPr>
        <w:t>正确。</w:t>
      </w:r>
    </w:p>
    <w:p w:rsidR="006F67BA" w:rsidRPr="00D3221C" w:rsidRDefault="006F67BA" w:rsidP="006F67BA">
      <w:pPr>
        <w:adjustRightInd w:val="0"/>
        <w:spacing w:line="360" w:lineRule="auto"/>
        <w:jc w:val="left"/>
        <w:rPr>
          <w:szCs w:val="21"/>
        </w:rPr>
      </w:pPr>
      <w:r w:rsidRPr="00D3221C">
        <w:rPr>
          <w:b/>
          <w:bCs/>
          <w:color w:val="000000"/>
          <w:szCs w:val="21"/>
        </w:rPr>
        <w:t>3</w:t>
      </w:r>
      <w:r w:rsidRPr="00D3221C">
        <w:rPr>
          <w:b/>
          <w:bCs/>
          <w:color w:val="000000"/>
          <w:szCs w:val="21"/>
        </w:rPr>
        <w:t>．</w:t>
      </w:r>
      <w:r w:rsidRPr="00D3221C">
        <w:rPr>
          <w:b/>
          <w:kern w:val="0"/>
          <w:szCs w:val="21"/>
        </w:rPr>
        <w:t>（</w:t>
      </w:r>
      <w:r w:rsidRPr="00D3221C">
        <w:rPr>
          <w:b/>
          <w:kern w:val="0"/>
          <w:szCs w:val="21"/>
        </w:rPr>
        <w:t>2019</w:t>
      </w:r>
      <w:r w:rsidRPr="00D3221C">
        <w:rPr>
          <w:b/>
          <w:kern w:val="0"/>
          <w:szCs w:val="21"/>
        </w:rPr>
        <w:t>郴州）</w:t>
      </w:r>
      <w:r w:rsidRPr="00D3221C">
        <w:rPr>
          <w:szCs w:val="21"/>
        </w:rPr>
        <w:t>一架飞机在高空中水平匀速飞行，向灾区投放救灾物质。该飞机在此过程中</w:t>
      </w:r>
      <w:r w:rsidRPr="00D3221C">
        <w:rPr>
          <w:szCs w:val="21"/>
        </w:rPr>
        <w:t>(    )</w:t>
      </w:r>
    </w:p>
    <w:p w:rsidR="006F67BA" w:rsidRPr="00D3221C" w:rsidRDefault="006F67BA" w:rsidP="006F67BA">
      <w:pPr>
        <w:adjustRightInd w:val="0"/>
        <w:spacing w:line="360" w:lineRule="auto"/>
        <w:jc w:val="left"/>
        <w:rPr>
          <w:szCs w:val="21"/>
        </w:rPr>
      </w:pPr>
      <w:r w:rsidRPr="00D3221C">
        <w:rPr>
          <w:szCs w:val="21"/>
        </w:rPr>
        <w:t>A</w:t>
      </w:r>
      <w:r w:rsidRPr="00D3221C">
        <w:rPr>
          <w:szCs w:val="21"/>
        </w:rPr>
        <w:t>．动能不变</w:t>
      </w:r>
      <w:r w:rsidRPr="00D3221C">
        <w:rPr>
          <w:szCs w:val="21"/>
        </w:rPr>
        <w:tab/>
        <w:t xml:space="preserve">     </w:t>
      </w:r>
      <w:r w:rsidRPr="00D3221C">
        <w:rPr>
          <w:color w:val="FF0000"/>
          <w:szCs w:val="21"/>
        </w:rPr>
        <w:t xml:space="preserve"> </w:t>
      </w:r>
      <w:r w:rsidRPr="00D3221C">
        <w:rPr>
          <w:color w:val="000000"/>
          <w:szCs w:val="21"/>
        </w:rPr>
        <w:t xml:space="preserve"> B</w:t>
      </w:r>
      <w:r w:rsidRPr="00D3221C">
        <w:rPr>
          <w:color w:val="000000"/>
          <w:szCs w:val="21"/>
        </w:rPr>
        <w:t>．动能减小</w:t>
      </w:r>
      <w:r w:rsidRPr="00D3221C">
        <w:rPr>
          <w:color w:val="000000"/>
          <w:szCs w:val="21"/>
        </w:rPr>
        <w:t xml:space="preserve"> </w:t>
      </w:r>
      <w:r w:rsidRPr="00D3221C">
        <w:rPr>
          <w:color w:val="FF0000"/>
          <w:szCs w:val="21"/>
        </w:rPr>
        <w:t xml:space="preserve">   </w:t>
      </w:r>
      <w:r w:rsidRPr="00D3221C">
        <w:rPr>
          <w:szCs w:val="21"/>
        </w:rPr>
        <w:t>C</w:t>
      </w:r>
      <w:r w:rsidRPr="00D3221C">
        <w:rPr>
          <w:szCs w:val="21"/>
        </w:rPr>
        <w:t>．重力势能不变</w:t>
      </w:r>
      <w:r w:rsidRPr="00D3221C">
        <w:rPr>
          <w:szCs w:val="21"/>
        </w:rPr>
        <w:tab/>
        <w:t xml:space="preserve">   D</w:t>
      </w:r>
      <w:r w:rsidRPr="00D3221C">
        <w:rPr>
          <w:szCs w:val="21"/>
        </w:rPr>
        <w:t>．重力势能增大</w:t>
      </w:r>
    </w:p>
    <w:p w:rsidR="006F67BA" w:rsidRPr="00D3221C" w:rsidRDefault="006F67BA" w:rsidP="006F67BA">
      <w:pPr>
        <w:adjustRightInd w:val="0"/>
        <w:spacing w:line="360" w:lineRule="auto"/>
        <w:jc w:val="left"/>
        <w:textAlignment w:val="center"/>
        <w:rPr>
          <w:color w:val="FF0000"/>
          <w:szCs w:val="21"/>
        </w:rPr>
      </w:pPr>
      <w:r w:rsidRPr="00D3221C">
        <w:rPr>
          <w:color w:val="FF0000"/>
          <w:szCs w:val="21"/>
        </w:rPr>
        <w:t>【答案】</w:t>
      </w:r>
      <w:r w:rsidRPr="00D3221C">
        <w:rPr>
          <w:color w:val="FF0000"/>
          <w:szCs w:val="21"/>
        </w:rPr>
        <w:t>B</w:t>
      </w:r>
    </w:p>
    <w:p w:rsidR="006F67BA" w:rsidRPr="00D3221C" w:rsidRDefault="006F67BA" w:rsidP="006F67BA">
      <w:pPr>
        <w:adjustRightInd w:val="0"/>
        <w:spacing w:line="360" w:lineRule="auto"/>
        <w:jc w:val="left"/>
        <w:rPr>
          <w:color w:val="FF0000"/>
        </w:rPr>
      </w:pPr>
      <w:r w:rsidRPr="00D3221C">
        <w:rPr>
          <w:color w:val="FF0000"/>
          <w:szCs w:val="21"/>
        </w:rPr>
        <w:lastRenderedPageBreak/>
        <w:t>【解析】一架飞机在高空中水平匀速飞行，高度不变、速度不变，向灾区投放救灾物资时，飞机的质量减小，所以飞机的动能和重力势能都减小。故选：</w:t>
      </w:r>
      <w:r w:rsidRPr="00D3221C">
        <w:rPr>
          <w:color w:val="FF0000"/>
          <w:szCs w:val="21"/>
        </w:rPr>
        <w:t>B</w:t>
      </w:r>
      <w:r w:rsidRPr="00D3221C">
        <w:rPr>
          <w:color w:val="FF0000"/>
          <w:szCs w:val="21"/>
        </w:rPr>
        <w:t>。</w:t>
      </w:r>
    </w:p>
    <w:p w:rsidR="006F67BA" w:rsidRPr="00D3221C" w:rsidRDefault="006F67BA" w:rsidP="006F67BA">
      <w:pPr>
        <w:adjustRightInd w:val="0"/>
        <w:spacing w:line="360" w:lineRule="auto"/>
        <w:jc w:val="left"/>
        <w:rPr>
          <w:bCs/>
          <w:color w:val="000000"/>
          <w:szCs w:val="21"/>
        </w:rPr>
      </w:pPr>
      <w:r w:rsidRPr="00D3221C">
        <w:rPr>
          <w:b/>
          <w:bCs/>
          <w:color w:val="000000"/>
          <w:szCs w:val="21"/>
        </w:rPr>
        <w:t>4.</w:t>
      </w:r>
      <w:r w:rsidRPr="00D3221C">
        <w:rPr>
          <w:b/>
          <w:bCs/>
          <w:color w:val="000000"/>
          <w:szCs w:val="21"/>
        </w:rPr>
        <w:t>（</w:t>
      </w:r>
      <w:r w:rsidRPr="00D3221C">
        <w:rPr>
          <w:b/>
          <w:bCs/>
          <w:color w:val="000000"/>
          <w:szCs w:val="21"/>
        </w:rPr>
        <w:t>2019</w:t>
      </w:r>
      <w:r w:rsidRPr="00D3221C">
        <w:rPr>
          <w:b/>
          <w:bCs/>
          <w:color w:val="000000"/>
          <w:szCs w:val="21"/>
        </w:rPr>
        <w:t>徐州）</w:t>
      </w:r>
      <w:r w:rsidRPr="00D3221C">
        <w:rPr>
          <w:bCs/>
          <w:color w:val="000000"/>
          <w:szCs w:val="21"/>
        </w:rPr>
        <w:t>跳伞运动员打开降落伞后在空中匀速下降，此时运动员和伞受到的空气阻力</w:t>
      </w:r>
      <w:r w:rsidRPr="00D3221C">
        <w:rPr>
          <w:bCs/>
          <w:color w:val="000000"/>
          <w:szCs w:val="21"/>
          <w:u w:val="single"/>
        </w:rPr>
        <w:t xml:space="preserve">      </w:t>
      </w:r>
      <w:r w:rsidRPr="00D3221C">
        <w:rPr>
          <w:bCs/>
          <w:color w:val="000000"/>
          <w:szCs w:val="21"/>
        </w:rPr>
        <w:t>重力（填</w:t>
      </w:r>
      <w:r w:rsidRPr="00D3221C">
        <w:rPr>
          <w:bCs/>
          <w:color w:val="000000"/>
          <w:szCs w:val="21"/>
        </w:rPr>
        <w:t>“&gt;”“&lt;”</w:t>
      </w:r>
      <w:r w:rsidRPr="00D3221C">
        <w:rPr>
          <w:bCs/>
          <w:color w:val="000000"/>
          <w:szCs w:val="21"/>
        </w:rPr>
        <w:t>或</w:t>
      </w:r>
      <w:r w:rsidRPr="00D3221C">
        <w:rPr>
          <w:bCs/>
          <w:color w:val="000000"/>
          <w:szCs w:val="21"/>
        </w:rPr>
        <w:t>“=”</w:t>
      </w:r>
      <w:r w:rsidRPr="00D3221C">
        <w:rPr>
          <w:bCs/>
          <w:color w:val="000000"/>
          <w:szCs w:val="21"/>
        </w:rPr>
        <w:t>），运动员的重力势能</w:t>
      </w:r>
      <w:r w:rsidRPr="00D3221C">
        <w:rPr>
          <w:bCs/>
          <w:color w:val="000000"/>
          <w:szCs w:val="21"/>
          <w:u w:val="single"/>
        </w:rPr>
        <w:t xml:space="preserve">      </w:t>
      </w:r>
      <w:r w:rsidRPr="00D3221C">
        <w:rPr>
          <w:bCs/>
          <w:color w:val="000000"/>
          <w:szCs w:val="21"/>
        </w:rPr>
        <w:t>（填</w:t>
      </w:r>
      <w:r w:rsidRPr="00D3221C">
        <w:rPr>
          <w:bCs/>
          <w:color w:val="000000"/>
          <w:szCs w:val="21"/>
        </w:rPr>
        <w:t>“</w:t>
      </w:r>
      <w:r w:rsidRPr="00D3221C">
        <w:rPr>
          <w:bCs/>
          <w:color w:val="000000"/>
          <w:szCs w:val="21"/>
        </w:rPr>
        <w:t>变大</w:t>
      </w:r>
      <w:r w:rsidRPr="00D3221C">
        <w:rPr>
          <w:bCs/>
          <w:color w:val="000000"/>
          <w:szCs w:val="21"/>
        </w:rPr>
        <w:t>”“</w:t>
      </w:r>
      <w:r w:rsidRPr="00D3221C">
        <w:rPr>
          <w:bCs/>
          <w:color w:val="000000"/>
          <w:szCs w:val="21"/>
        </w:rPr>
        <w:t>变小</w:t>
      </w:r>
      <w:r w:rsidRPr="00D3221C">
        <w:rPr>
          <w:bCs/>
          <w:color w:val="000000"/>
          <w:szCs w:val="21"/>
        </w:rPr>
        <w:t>”</w:t>
      </w:r>
      <w:r w:rsidRPr="00D3221C">
        <w:rPr>
          <w:bCs/>
          <w:color w:val="000000"/>
          <w:szCs w:val="21"/>
        </w:rPr>
        <w:t>或</w:t>
      </w:r>
      <w:r w:rsidRPr="00D3221C">
        <w:rPr>
          <w:bCs/>
          <w:color w:val="000000"/>
          <w:szCs w:val="21"/>
        </w:rPr>
        <w:t>“</w:t>
      </w:r>
      <w:r w:rsidRPr="00D3221C">
        <w:rPr>
          <w:bCs/>
          <w:color w:val="000000"/>
          <w:szCs w:val="21"/>
        </w:rPr>
        <w:t>不变</w:t>
      </w:r>
      <w:r w:rsidRPr="00D3221C">
        <w:rPr>
          <w:bCs/>
          <w:color w:val="000000"/>
          <w:szCs w:val="21"/>
        </w:rPr>
        <w:t>”</w:t>
      </w:r>
      <w:r w:rsidRPr="00D3221C">
        <w:rPr>
          <w:bCs/>
          <w:color w:val="000000"/>
          <w:szCs w:val="21"/>
        </w:rPr>
        <w:t>）；以</w:t>
      </w:r>
      <w:r w:rsidRPr="00D3221C">
        <w:rPr>
          <w:bCs/>
          <w:color w:val="000000"/>
          <w:szCs w:val="21"/>
          <w:u w:val="single"/>
        </w:rPr>
        <w:t xml:space="preserve">      </w:t>
      </w:r>
      <w:r w:rsidRPr="00D3221C">
        <w:rPr>
          <w:bCs/>
          <w:color w:val="000000"/>
          <w:szCs w:val="21"/>
        </w:rPr>
        <w:t>为参照物，运动员是静止的．</w:t>
      </w:r>
    </w:p>
    <w:p w:rsidR="006F67BA" w:rsidRPr="00D3221C" w:rsidRDefault="006F67BA" w:rsidP="006F67BA">
      <w:pPr>
        <w:spacing w:line="360" w:lineRule="auto"/>
        <w:jc w:val="left"/>
        <w:rPr>
          <w:color w:val="FF0000"/>
        </w:rPr>
      </w:pPr>
      <w:r w:rsidRPr="00D3221C">
        <w:rPr>
          <w:color w:val="FF0000"/>
          <w:szCs w:val="21"/>
        </w:rPr>
        <w:t>【答案】＝；变小；降落伞。</w:t>
      </w:r>
    </w:p>
    <w:p w:rsidR="006F67BA" w:rsidRPr="00D3221C" w:rsidRDefault="006F67BA" w:rsidP="006F67BA">
      <w:pPr>
        <w:adjustRightInd w:val="0"/>
        <w:spacing w:line="360" w:lineRule="auto"/>
        <w:jc w:val="left"/>
        <w:textAlignment w:val="center"/>
        <w:rPr>
          <w:color w:val="FF0000"/>
        </w:rPr>
      </w:pPr>
      <w:r w:rsidRPr="00D3221C">
        <w:rPr>
          <w:color w:val="FF0000"/>
          <w:szCs w:val="21"/>
        </w:rPr>
        <w:t>【解析】（</w:t>
      </w:r>
      <w:r w:rsidRPr="00D3221C">
        <w:rPr>
          <w:color w:val="FF0000"/>
          <w:szCs w:val="21"/>
        </w:rPr>
        <w:t>1</w:t>
      </w:r>
      <w:r w:rsidRPr="00D3221C">
        <w:rPr>
          <w:color w:val="FF0000"/>
          <w:szCs w:val="21"/>
        </w:rPr>
        <w:t>）由于跳伞运动员和伞在空中匀速直线下降，处于平衡状态，所以人和伞受到的总重力与空气阻力是一对平衡力，大小相等，方向相反；</w:t>
      </w:r>
    </w:p>
    <w:p w:rsidR="006F67BA" w:rsidRPr="00D3221C" w:rsidRDefault="006F67BA" w:rsidP="006F67BA">
      <w:pPr>
        <w:spacing w:line="360" w:lineRule="auto"/>
        <w:jc w:val="left"/>
        <w:rPr>
          <w:color w:val="FF0000"/>
        </w:rPr>
      </w:pPr>
      <w:r w:rsidRPr="00D3221C">
        <w:rPr>
          <w:color w:val="FF0000"/>
          <w:szCs w:val="21"/>
        </w:rPr>
        <w:t>（</w:t>
      </w:r>
      <w:r w:rsidRPr="00D3221C">
        <w:rPr>
          <w:color w:val="FF0000"/>
          <w:szCs w:val="21"/>
        </w:rPr>
        <w:t>2</w:t>
      </w:r>
      <w:r w:rsidRPr="00D3221C">
        <w:rPr>
          <w:color w:val="FF0000"/>
          <w:szCs w:val="21"/>
        </w:rPr>
        <w:t>）当降落伞张开后，运动员匀速下降时，质量不变，高度减小，重力势能变小。</w:t>
      </w:r>
    </w:p>
    <w:p w:rsidR="006F67BA" w:rsidRPr="00D3221C" w:rsidRDefault="006F67BA" w:rsidP="006F67BA">
      <w:pPr>
        <w:spacing w:line="360" w:lineRule="auto"/>
        <w:jc w:val="left"/>
      </w:pPr>
      <w:r w:rsidRPr="00D3221C">
        <w:rPr>
          <w:color w:val="FF0000"/>
          <w:szCs w:val="21"/>
        </w:rPr>
        <w:t>（</w:t>
      </w:r>
      <w:r w:rsidRPr="00D3221C">
        <w:rPr>
          <w:color w:val="FF0000"/>
          <w:szCs w:val="21"/>
        </w:rPr>
        <w:t>3</w:t>
      </w:r>
      <w:r w:rsidRPr="00D3221C">
        <w:rPr>
          <w:color w:val="FF0000"/>
          <w:szCs w:val="21"/>
        </w:rPr>
        <w:t>）跳伞运动员相对于降落伞位置保持不变，故以降落伞为参照物，跳伞运动员是静止的。</w:t>
      </w:r>
    </w:p>
    <w:p w:rsidR="006F67BA" w:rsidRPr="00D3221C" w:rsidRDefault="006F67BA" w:rsidP="006F67BA">
      <w:pPr>
        <w:adjustRightInd w:val="0"/>
        <w:spacing w:line="360" w:lineRule="auto"/>
        <w:jc w:val="left"/>
        <w:textAlignment w:val="center"/>
        <w:rPr>
          <w:color w:val="000000"/>
        </w:rPr>
      </w:pPr>
      <w:r w:rsidRPr="00D3221C">
        <w:rPr>
          <w:b/>
          <w:bCs/>
          <w:color w:val="000000"/>
          <w:szCs w:val="21"/>
        </w:rPr>
        <w:t>5</w:t>
      </w:r>
      <w:r w:rsidRPr="00D3221C">
        <w:rPr>
          <w:b/>
          <w:bCs/>
          <w:color w:val="000000"/>
          <w:szCs w:val="21"/>
        </w:rPr>
        <w:t>．</w:t>
      </w:r>
      <w:r w:rsidRPr="00D3221C">
        <w:rPr>
          <w:rStyle w:val="NormalCharacter"/>
          <w:b/>
          <w:color w:val="000000"/>
          <w:szCs w:val="21"/>
        </w:rPr>
        <w:t>(2019</w:t>
      </w:r>
      <w:r w:rsidRPr="00D3221C">
        <w:rPr>
          <w:rStyle w:val="NormalCharacter"/>
          <w:b/>
          <w:color w:val="000000"/>
          <w:szCs w:val="21"/>
        </w:rPr>
        <w:t>云南昆明</w:t>
      </w:r>
      <w:r w:rsidRPr="00D3221C">
        <w:rPr>
          <w:rStyle w:val="NormalCharacter"/>
          <w:b/>
          <w:color w:val="000000"/>
          <w:szCs w:val="21"/>
        </w:rPr>
        <w:t>)</w:t>
      </w:r>
      <w:r w:rsidRPr="00D3221C">
        <w:rPr>
          <w:color w:val="000000"/>
        </w:rPr>
        <w:t>上空高速飞过，观察者抬头看到飞机的同时，感觉到飞机发出的隆隆声是从飞机的</w:t>
      </w:r>
      <w:r w:rsidRPr="00D3221C">
        <w:rPr>
          <w:color w:val="000000"/>
        </w:rPr>
        <w:t>________</w:t>
      </w:r>
      <w:r w:rsidRPr="00D3221C">
        <w:rPr>
          <w:color w:val="000000"/>
        </w:rPr>
        <w:t>方发出的（选填</w:t>
      </w:r>
      <w:r w:rsidRPr="00D3221C">
        <w:rPr>
          <w:color w:val="000000"/>
        </w:rPr>
        <w:t>“</w:t>
      </w:r>
      <w:r w:rsidRPr="00D3221C">
        <w:rPr>
          <w:color w:val="000000"/>
        </w:rPr>
        <w:t>前</w:t>
      </w:r>
      <w:r w:rsidRPr="00D3221C">
        <w:rPr>
          <w:color w:val="000000"/>
        </w:rPr>
        <w:t>”</w:t>
      </w:r>
      <w:r w:rsidRPr="00D3221C">
        <w:rPr>
          <w:color w:val="000000"/>
        </w:rPr>
        <w:t>或</w:t>
      </w:r>
      <w:r w:rsidRPr="00D3221C">
        <w:rPr>
          <w:color w:val="000000"/>
        </w:rPr>
        <w:t>“</w:t>
      </w:r>
      <w:r w:rsidRPr="00D3221C">
        <w:rPr>
          <w:color w:val="000000"/>
        </w:rPr>
        <w:t>后</w:t>
      </w:r>
      <w:r w:rsidRPr="00D3221C">
        <w:rPr>
          <w:color w:val="000000"/>
        </w:rPr>
        <w:t>”</w:t>
      </w:r>
      <w:r w:rsidRPr="00D3221C">
        <w:rPr>
          <w:color w:val="000000"/>
        </w:rPr>
        <w:t>）。飞机在减速下降过程中，机械能将</w:t>
      </w:r>
      <w:r w:rsidRPr="00D3221C">
        <w:rPr>
          <w:color w:val="000000"/>
        </w:rPr>
        <w:t>________</w:t>
      </w:r>
      <w:r w:rsidRPr="00D3221C">
        <w:rPr>
          <w:color w:val="000000"/>
        </w:rPr>
        <w:t>，势能将</w:t>
      </w:r>
      <w:r w:rsidRPr="00D3221C">
        <w:rPr>
          <w:color w:val="000000"/>
        </w:rPr>
        <w:t>________</w:t>
      </w:r>
      <w:r w:rsidRPr="00D3221C">
        <w:rPr>
          <w:color w:val="000000"/>
        </w:rPr>
        <w:t>。（选填</w:t>
      </w:r>
      <w:r w:rsidRPr="00D3221C">
        <w:rPr>
          <w:color w:val="000000"/>
        </w:rPr>
        <w:t>“</w:t>
      </w:r>
      <w:r w:rsidRPr="00D3221C">
        <w:rPr>
          <w:color w:val="000000"/>
        </w:rPr>
        <w:t>增大</w:t>
      </w:r>
      <w:r w:rsidRPr="00D3221C">
        <w:rPr>
          <w:color w:val="000000"/>
        </w:rPr>
        <w:t>”</w:t>
      </w:r>
      <w:r w:rsidRPr="00D3221C">
        <w:rPr>
          <w:color w:val="000000"/>
        </w:rPr>
        <w:t>、</w:t>
      </w:r>
      <w:r w:rsidRPr="00D3221C">
        <w:rPr>
          <w:color w:val="000000"/>
        </w:rPr>
        <w:t>“</w:t>
      </w:r>
      <w:r w:rsidRPr="00D3221C">
        <w:rPr>
          <w:color w:val="000000"/>
        </w:rPr>
        <w:t>不变</w:t>
      </w:r>
      <w:r w:rsidRPr="00D3221C">
        <w:rPr>
          <w:color w:val="000000"/>
        </w:rPr>
        <w:t>”</w:t>
      </w:r>
      <w:r w:rsidRPr="00D3221C">
        <w:rPr>
          <w:color w:val="000000"/>
        </w:rPr>
        <w:t>或</w:t>
      </w:r>
      <w:r w:rsidRPr="00D3221C">
        <w:rPr>
          <w:color w:val="000000"/>
        </w:rPr>
        <w:t>“</w:t>
      </w:r>
      <w:r w:rsidRPr="00D3221C">
        <w:rPr>
          <w:color w:val="000000"/>
        </w:rPr>
        <w:t>减小</w:t>
      </w:r>
      <w:r w:rsidRPr="00D3221C">
        <w:rPr>
          <w:color w:val="000000"/>
        </w:rPr>
        <w:t>”</w:t>
      </w:r>
      <w:r w:rsidRPr="00D3221C">
        <w:rPr>
          <w:color w:val="000000"/>
        </w:rPr>
        <w:t>）</w:t>
      </w:r>
    </w:p>
    <w:p w:rsidR="006F67BA" w:rsidRPr="00D3221C" w:rsidRDefault="006F67BA" w:rsidP="006F67BA">
      <w:pPr>
        <w:adjustRightInd w:val="0"/>
        <w:spacing w:line="360" w:lineRule="auto"/>
        <w:jc w:val="left"/>
        <w:textAlignment w:val="center"/>
        <w:rPr>
          <w:color w:val="000000"/>
        </w:rPr>
      </w:pPr>
      <w:r>
        <w:rPr>
          <w:noProof/>
          <w:color w:val="000000"/>
        </w:rPr>
        <w:drawing>
          <wp:inline distT="0" distB="0" distL="0" distR="0">
            <wp:extent cx="2638425" cy="1143000"/>
            <wp:effectExtent l="0" t="0" r="9525"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8425" cy="1143000"/>
                    </a:xfrm>
                    <a:prstGeom prst="rect">
                      <a:avLst/>
                    </a:prstGeom>
                    <a:noFill/>
                    <a:ln>
                      <a:noFill/>
                    </a:ln>
                  </pic:spPr>
                </pic:pic>
              </a:graphicData>
            </a:graphic>
          </wp:inline>
        </w:drawing>
      </w:r>
    </w:p>
    <w:p w:rsidR="006F67BA" w:rsidRPr="00D3221C" w:rsidRDefault="006F67BA" w:rsidP="006F67BA">
      <w:pPr>
        <w:adjustRightInd w:val="0"/>
        <w:spacing w:line="360" w:lineRule="auto"/>
        <w:jc w:val="left"/>
        <w:textAlignment w:val="center"/>
        <w:rPr>
          <w:color w:val="FF0000"/>
        </w:rPr>
      </w:pPr>
      <w:r w:rsidRPr="00D3221C">
        <w:rPr>
          <w:color w:val="FF0000"/>
        </w:rPr>
        <w:t>【答案】</w:t>
      </w:r>
      <w:r w:rsidRPr="00D3221C">
        <w:rPr>
          <w:color w:val="FF0000"/>
        </w:rPr>
        <w:t xml:space="preserve">    (1). </w:t>
      </w:r>
      <w:r w:rsidRPr="00D3221C">
        <w:rPr>
          <w:color w:val="FF0000"/>
        </w:rPr>
        <w:t>后</w:t>
      </w:r>
      <w:r w:rsidRPr="00D3221C">
        <w:rPr>
          <w:color w:val="FF0000"/>
        </w:rPr>
        <w:t xml:space="preserve">    (2). </w:t>
      </w:r>
      <w:r w:rsidRPr="00D3221C">
        <w:rPr>
          <w:color w:val="FF0000"/>
        </w:rPr>
        <w:t>减小</w:t>
      </w:r>
      <w:r w:rsidRPr="00D3221C">
        <w:rPr>
          <w:color w:val="FF0000"/>
        </w:rPr>
        <w:t xml:space="preserve">    (3). </w:t>
      </w:r>
      <w:r w:rsidRPr="00D3221C">
        <w:rPr>
          <w:color w:val="FF0000"/>
        </w:rPr>
        <w:t>减小</w:t>
      </w:r>
    </w:p>
    <w:p w:rsidR="006F67BA" w:rsidRPr="00D3221C" w:rsidRDefault="006F67BA" w:rsidP="006F67BA">
      <w:pPr>
        <w:adjustRightInd w:val="0"/>
        <w:spacing w:line="360" w:lineRule="auto"/>
        <w:jc w:val="left"/>
        <w:textAlignment w:val="center"/>
        <w:rPr>
          <w:color w:val="FF0000"/>
        </w:rPr>
      </w:pPr>
      <w:r w:rsidRPr="00D3221C">
        <w:rPr>
          <w:color w:val="FF0000"/>
        </w:rPr>
        <w:t>【解析】第一空．因为光的速度大于声音的速度，所以观察者抬头看到飞机的同时，感觉到飞机发出的隆隆声是从飞机的后方发出的；</w:t>
      </w:r>
    </w:p>
    <w:p w:rsidR="006F67BA" w:rsidRPr="00D3221C" w:rsidRDefault="006F67BA" w:rsidP="006F67BA">
      <w:pPr>
        <w:adjustRightInd w:val="0"/>
        <w:spacing w:line="360" w:lineRule="auto"/>
        <w:jc w:val="left"/>
        <w:textAlignment w:val="center"/>
        <w:rPr>
          <w:color w:val="FF0000"/>
        </w:rPr>
      </w:pPr>
      <w:r w:rsidRPr="00D3221C">
        <w:rPr>
          <w:color w:val="FF0000"/>
        </w:rPr>
        <w:t>飞机在减速下降过程中，质量不变，速度和高度都变小，</w:t>
      </w:r>
    </w:p>
    <w:p w:rsidR="006F67BA" w:rsidRPr="00D3221C" w:rsidRDefault="006F67BA" w:rsidP="006F67BA">
      <w:pPr>
        <w:adjustRightInd w:val="0"/>
        <w:spacing w:line="360" w:lineRule="auto"/>
        <w:jc w:val="left"/>
        <w:textAlignment w:val="center"/>
        <w:rPr>
          <w:color w:val="FF0000"/>
        </w:rPr>
      </w:pPr>
      <w:r w:rsidRPr="00D3221C">
        <w:rPr>
          <w:color w:val="FF0000"/>
        </w:rPr>
        <w:t>第二空．动能和重力势能都减小，机械能为动能和势能之和，所以机械能将减小；</w:t>
      </w:r>
    </w:p>
    <w:p w:rsidR="006F67BA" w:rsidRPr="00D3221C" w:rsidRDefault="006F67BA" w:rsidP="006F67BA">
      <w:pPr>
        <w:adjustRightInd w:val="0"/>
        <w:spacing w:line="360" w:lineRule="auto"/>
        <w:jc w:val="left"/>
        <w:textAlignment w:val="center"/>
        <w:rPr>
          <w:color w:val="FF0000"/>
        </w:rPr>
      </w:pPr>
      <w:r w:rsidRPr="00D3221C">
        <w:rPr>
          <w:color w:val="FF0000"/>
        </w:rPr>
        <w:t>第三空．质量不变，高度减小，重力势能减小；</w:t>
      </w:r>
    </w:p>
    <w:p w:rsidR="006F67BA" w:rsidRPr="00D3221C" w:rsidRDefault="006F67BA" w:rsidP="006F67BA">
      <w:pPr>
        <w:adjustRightInd w:val="0"/>
        <w:spacing w:line="360" w:lineRule="auto"/>
        <w:jc w:val="left"/>
        <w:rPr>
          <w:bCs/>
          <w:szCs w:val="21"/>
        </w:rPr>
      </w:pPr>
      <w:r w:rsidRPr="00D3221C">
        <w:rPr>
          <w:b/>
          <w:bCs/>
          <w:color w:val="000000"/>
          <w:szCs w:val="21"/>
        </w:rPr>
        <w:t>6.</w:t>
      </w:r>
      <w:r w:rsidRPr="00D3221C">
        <w:rPr>
          <w:b/>
          <w:bCs/>
          <w:szCs w:val="21"/>
        </w:rPr>
        <w:t>（</w:t>
      </w:r>
      <w:r w:rsidRPr="00D3221C">
        <w:rPr>
          <w:b/>
          <w:bCs/>
          <w:szCs w:val="21"/>
        </w:rPr>
        <w:t>2019</w:t>
      </w:r>
      <w:r w:rsidRPr="00D3221C">
        <w:rPr>
          <w:b/>
          <w:bCs/>
          <w:szCs w:val="21"/>
        </w:rPr>
        <w:t>湘潭）</w:t>
      </w:r>
      <w:r w:rsidRPr="00D3221C">
        <w:rPr>
          <w:bCs/>
          <w:szCs w:val="21"/>
        </w:rPr>
        <w:t>送餐机器人在水平地面上做匀速直线运动时，机器人处于</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（选填</w:t>
      </w:r>
      <w:r w:rsidRPr="00D3221C">
        <w:rPr>
          <w:bCs/>
          <w:szCs w:val="21"/>
        </w:rPr>
        <w:t>“</w:t>
      </w:r>
      <w:r w:rsidRPr="00D3221C">
        <w:rPr>
          <w:bCs/>
          <w:szCs w:val="21"/>
        </w:rPr>
        <w:t>平衡</w:t>
      </w:r>
      <w:r w:rsidRPr="00D3221C">
        <w:rPr>
          <w:bCs/>
          <w:szCs w:val="21"/>
        </w:rPr>
        <w:t>”</w:t>
      </w:r>
      <w:r w:rsidRPr="00D3221C">
        <w:rPr>
          <w:bCs/>
          <w:szCs w:val="21"/>
        </w:rPr>
        <w:t>或</w:t>
      </w:r>
      <w:r w:rsidRPr="00D3221C">
        <w:rPr>
          <w:bCs/>
          <w:szCs w:val="21"/>
        </w:rPr>
        <w:t>“</w:t>
      </w:r>
      <w:r w:rsidRPr="00D3221C">
        <w:rPr>
          <w:bCs/>
          <w:szCs w:val="21"/>
        </w:rPr>
        <w:t>不平衡</w:t>
      </w:r>
      <w:r w:rsidRPr="00D3221C">
        <w:rPr>
          <w:bCs/>
          <w:szCs w:val="21"/>
        </w:rPr>
        <w:t>”</w:t>
      </w:r>
      <w:r w:rsidRPr="00D3221C">
        <w:rPr>
          <w:bCs/>
          <w:szCs w:val="21"/>
        </w:rPr>
        <w:t>）状态，其动能</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（选填</w:t>
      </w:r>
      <w:r w:rsidRPr="00D3221C">
        <w:rPr>
          <w:bCs/>
          <w:szCs w:val="21"/>
        </w:rPr>
        <w:t>”</w:t>
      </w:r>
      <w:r w:rsidRPr="00D3221C">
        <w:rPr>
          <w:bCs/>
          <w:szCs w:val="21"/>
        </w:rPr>
        <w:t>增大</w:t>
      </w:r>
      <w:r w:rsidRPr="00D3221C">
        <w:rPr>
          <w:bCs/>
          <w:szCs w:val="21"/>
        </w:rPr>
        <w:t>””</w:t>
      </w:r>
      <w:r w:rsidRPr="00D3221C">
        <w:rPr>
          <w:bCs/>
          <w:szCs w:val="21"/>
        </w:rPr>
        <w:t>减小</w:t>
      </w:r>
      <w:r w:rsidRPr="00D3221C">
        <w:rPr>
          <w:bCs/>
          <w:szCs w:val="21"/>
        </w:rPr>
        <w:t>”</w:t>
      </w:r>
      <w:r w:rsidRPr="00D3221C">
        <w:rPr>
          <w:bCs/>
          <w:szCs w:val="21"/>
        </w:rPr>
        <w:t>或</w:t>
      </w:r>
      <w:r w:rsidRPr="00D3221C">
        <w:rPr>
          <w:bCs/>
          <w:szCs w:val="21"/>
        </w:rPr>
        <w:t>”</w:t>
      </w:r>
      <w:r w:rsidRPr="00D3221C">
        <w:rPr>
          <w:bCs/>
          <w:szCs w:val="21"/>
        </w:rPr>
        <w:t>不变</w:t>
      </w:r>
      <w:r w:rsidRPr="00D3221C">
        <w:rPr>
          <w:bCs/>
          <w:szCs w:val="21"/>
        </w:rPr>
        <w:t>”</w:t>
      </w:r>
      <w:r w:rsidRPr="00D3221C">
        <w:rPr>
          <w:bCs/>
          <w:szCs w:val="21"/>
        </w:rPr>
        <w:t>）。</w:t>
      </w:r>
    </w:p>
    <w:p w:rsidR="006F67BA" w:rsidRPr="00D3221C" w:rsidRDefault="006F67BA" w:rsidP="006F67BA">
      <w:pPr>
        <w:adjustRightInd w:val="0"/>
        <w:spacing w:line="360" w:lineRule="auto"/>
        <w:jc w:val="left"/>
        <w:textAlignment w:val="center"/>
        <w:rPr>
          <w:color w:val="FF0000"/>
        </w:rPr>
      </w:pPr>
      <w:r w:rsidRPr="00D3221C">
        <w:rPr>
          <w:color w:val="FF0000"/>
        </w:rPr>
        <w:t>【答案】</w:t>
      </w:r>
      <w:r w:rsidRPr="00D3221C">
        <w:rPr>
          <w:color w:val="FF0000"/>
        </w:rPr>
        <w:t xml:space="preserve">    (1). </w:t>
      </w:r>
      <w:r w:rsidRPr="00D3221C">
        <w:rPr>
          <w:color w:val="FF0000"/>
        </w:rPr>
        <w:t>平衡</w:t>
      </w:r>
      <w:r w:rsidRPr="00D3221C">
        <w:rPr>
          <w:color w:val="FF0000"/>
        </w:rPr>
        <w:t xml:space="preserve">    (2). </w:t>
      </w:r>
      <w:r w:rsidRPr="00D3221C">
        <w:rPr>
          <w:color w:val="FF0000"/>
        </w:rPr>
        <w:t>不变</w:t>
      </w:r>
    </w:p>
    <w:p w:rsidR="006F67BA" w:rsidRPr="00D3221C" w:rsidRDefault="006F67BA" w:rsidP="006F67BA">
      <w:pPr>
        <w:adjustRightInd w:val="0"/>
        <w:spacing w:line="360" w:lineRule="auto"/>
        <w:jc w:val="left"/>
        <w:textAlignment w:val="center"/>
        <w:rPr>
          <w:color w:val="FF0000"/>
        </w:rPr>
      </w:pPr>
      <w:r w:rsidRPr="00D3221C">
        <w:rPr>
          <w:color w:val="FF0000"/>
        </w:rPr>
        <w:t>【解析】平衡状态是指静止状态或匀速直线运动状态，由于机器人在水平地面上做匀速直线运动，所以机器人处于平衡状态；又因为此过程中机器人的质量和速度不变，所以动能不变。</w:t>
      </w:r>
    </w:p>
    <w:p w:rsidR="006F67BA" w:rsidRPr="00D3221C" w:rsidRDefault="006F67BA" w:rsidP="006F67BA">
      <w:pPr>
        <w:adjustRightInd w:val="0"/>
        <w:spacing w:line="360" w:lineRule="auto"/>
        <w:jc w:val="left"/>
        <w:rPr>
          <w:bCs/>
          <w:szCs w:val="21"/>
        </w:rPr>
      </w:pPr>
      <w:r w:rsidRPr="00D3221C">
        <w:rPr>
          <w:b/>
          <w:bCs/>
          <w:color w:val="000000"/>
          <w:szCs w:val="21"/>
        </w:rPr>
        <w:t>7</w:t>
      </w:r>
      <w:r w:rsidRPr="00D3221C">
        <w:rPr>
          <w:b/>
          <w:bCs/>
          <w:color w:val="000000"/>
          <w:szCs w:val="21"/>
        </w:rPr>
        <w:t>．（</w:t>
      </w:r>
      <w:r w:rsidRPr="00D3221C">
        <w:rPr>
          <w:b/>
          <w:bCs/>
          <w:color w:val="000000"/>
          <w:szCs w:val="21"/>
        </w:rPr>
        <w:t>2019</w:t>
      </w:r>
      <w:r w:rsidRPr="00D3221C">
        <w:rPr>
          <w:b/>
          <w:bCs/>
          <w:color w:val="000000"/>
          <w:szCs w:val="21"/>
        </w:rPr>
        <w:t>凉山州）</w:t>
      </w:r>
      <w:r w:rsidRPr="00D3221C">
        <w:rPr>
          <w:bCs/>
          <w:szCs w:val="21"/>
        </w:rPr>
        <w:t>在一次军事演习中，空中加油机正在给战斗机加油，以战斗机为参照物，加油机的运动状态是</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，在加油过程中，加油机的动能</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。（选填</w:t>
      </w:r>
      <w:r w:rsidRPr="00D3221C">
        <w:rPr>
          <w:bCs/>
          <w:szCs w:val="21"/>
        </w:rPr>
        <w:t>“</w:t>
      </w:r>
      <w:r w:rsidRPr="00D3221C">
        <w:rPr>
          <w:bCs/>
          <w:szCs w:val="21"/>
        </w:rPr>
        <w:t>变大</w:t>
      </w:r>
      <w:r w:rsidRPr="00D3221C">
        <w:rPr>
          <w:bCs/>
          <w:szCs w:val="21"/>
        </w:rPr>
        <w:t>”“</w:t>
      </w:r>
      <w:r w:rsidRPr="00D3221C">
        <w:rPr>
          <w:bCs/>
          <w:szCs w:val="21"/>
        </w:rPr>
        <w:t>变小</w:t>
      </w:r>
      <w:r w:rsidRPr="00D3221C">
        <w:rPr>
          <w:bCs/>
          <w:szCs w:val="21"/>
        </w:rPr>
        <w:t>”“</w:t>
      </w:r>
      <w:r w:rsidRPr="00D3221C">
        <w:rPr>
          <w:bCs/>
          <w:szCs w:val="21"/>
        </w:rPr>
        <w:t>不</w:t>
      </w:r>
      <w:r w:rsidRPr="00D3221C">
        <w:rPr>
          <w:bCs/>
          <w:szCs w:val="21"/>
        </w:rPr>
        <w:lastRenderedPageBreak/>
        <w:t>变</w:t>
      </w:r>
      <w:r w:rsidRPr="00D3221C">
        <w:rPr>
          <w:bCs/>
          <w:szCs w:val="21"/>
        </w:rPr>
        <w:t>”</w:t>
      </w:r>
      <w:r w:rsidRPr="00D3221C">
        <w:rPr>
          <w:bCs/>
          <w:szCs w:val="21"/>
        </w:rPr>
        <w:t>）</w:t>
      </w:r>
    </w:p>
    <w:p w:rsidR="006F67BA" w:rsidRPr="00D3221C" w:rsidRDefault="006F67BA" w:rsidP="006F67BA">
      <w:pPr>
        <w:adjustRightInd w:val="0"/>
        <w:spacing w:line="360" w:lineRule="auto"/>
        <w:jc w:val="left"/>
        <w:rPr>
          <w:color w:val="FF0000"/>
        </w:rPr>
      </w:pPr>
      <w:r w:rsidRPr="00D3221C">
        <w:rPr>
          <w:color w:val="FF0000"/>
        </w:rPr>
        <w:t>【答案】</w:t>
      </w:r>
      <w:r w:rsidRPr="00D3221C">
        <w:rPr>
          <w:color w:val="FF0000"/>
          <w:szCs w:val="21"/>
        </w:rPr>
        <w:t>静止；变小。</w:t>
      </w:r>
    </w:p>
    <w:p w:rsidR="006F67BA" w:rsidRPr="00D3221C" w:rsidRDefault="006F67BA" w:rsidP="006F67BA">
      <w:pPr>
        <w:adjustRightInd w:val="0"/>
        <w:spacing w:line="360" w:lineRule="auto"/>
        <w:jc w:val="left"/>
        <w:rPr>
          <w:color w:val="FF0000"/>
        </w:rPr>
      </w:pPr>
      <w:r w:rsidRPr="00D3221C">
        <w:rPr>
          <w:color w:val="FF0000"/>
        </w:rPr>
        <w:t>【解析】</w:t>
      </w:r>
      <w:r w:rsidRPr="00D3221C">
        <w:rPr>
          <w:color w:val="FF0000"/>
          <w:szCs w:val="21"/>
        </w:rPr>
        <w:t>空中加油机正在给战斗机加油，以战斗机为参照物，加油机与战斗机之间没有位置发生变化，所以加油机是静止的；</w:t>
      </w:r>
    </w:p>
    <w:p w:rsidR="006F67BA" w:rsidRPr="00D3221C" w:rsidRDefault="006F67BA" w:rsidP="006F67BA">
      <w:pPr>
        <w:adjustRightInd w:val="0"/>
        <w:spacing w:line="360" w:lineRule="auto"/>
        <w:jc w:val="left"/>
        <w:rPr>
          <w:color w:val="000000"/>
        </w:rPr>
      </w:pPr>
      <w:r w:rsidRPr="00D3221C">
        <w:rPr>
          <w:color w:val="FF0000"/>
          <w:szCs w:val="21"/>
        </w:rPr>
        <w:t>在加油过程中，加油机应该保持匀速直线运动，速度不变，其质量减小，因此，其动能变小。</w:t>
      </w:r>
    </w:p>
    <w:p w:rsidR="006F67BA" w:rsidRPr="00D3221C" w:rsidRDefault="006F67BA" w:rsidP="006F67BA">
      <w:pPr>
        <w:widowControl/>
        <w:adjustRightInd w:val="0"/>
        <w:spacing w:line="360" w:lineRule="auto"/>
        <w:jc w:val="left"/>
        <w:outlineLvl w:val="2"/>
        <w:rPr>
          <w:bCs/>
          <w:color w:val="333333"/>
          <w:szCs w:val="21"/>
        </w:rPr>
      </w:pPr>
      <w:r w:rsidRPr="00D3221C">
        <w:rPr>
          <w:b/>
          <w:bCs/>
          <w:color w:val="000000"/>
          <w:szCs w:val="21"/>
        </w:rPr>
        <w:t>8</w:t>
      </w:r>
      <w:r w:rsidRPr="00D3221C">
        <w:rPr>
          <w:b/>
          <w:bCs/>
          <w:color w:val="000000"/>
          <w:szCs w:val="21"/>
        </w:rPr>
        <w:t>．（</w:t>
      </w:r>
      <w:r w:rsidRPr="00D3221C">
        <w:rPr>
          <w:b/>
          <w:bCs/>
          <w:color w:val="000000"/>
          <w:szCs w:val="21"/>
        </w:rPr>
        <w:t>2019</w:t>
      </w:r>
      <w:r w:rsidRPr="00D3221C">
        <w:rPr>
          <w:b/>
          <w:bCs/>
          <w:color w:val="000000"/>
          <w:szCs w:val="21"/>
        </w:rPr>
        <w:t>攀枝花）</w:t>
      </w:r>
      <w:r w:rsidRPr="00D3221C">
        <w:rPr>
          <w:bCs/>
          <w:color w:val="333333"/>
          <w:szCs w:val="21"/>
        </w:rPr>
        <w:t>如图所示，将气球吹鼓起来捏住进气口，球内空气的密度</w:t>
      </w:r>
      <w:r w:rsidRPr="00D3221C">
        <w:rPr>
          <w:bCs/>
          <w:color w:val="127176"/>
          <w:szCs w:val="21"/>
          <w:u w:val="single" w:color="000000"/>
        </w:rPr>
        <w:t xml:space="preserve">     </w:t>
      </w:r>
      <w:r w:rsidRPr="00D3221C">
        <w:rPr>
          <w:bCs/>
          <w:color w:val="333333"/>
          <w:szCs w:val="21"/>
        </w:rPr>
        <w:t>（填</w:t>
      </w:r>
      <w:r w:rsidRPr="00D3221C">
        <w:rPr>
          <w:bCs/>
          <w:color w:val="333333"/>
          <w:szCs w:val="21"/>
        </w:rPr>
        <w:t>“</w:t>
      </w:r>
      <w:r w:rsidRPr="00D3221C">
        <w:rPr>
          <w:bCs/>
          <w:color w:val="333333"/>
          <w:szCs w:val="21"/>
        </w:rPr>
        <w:t>大于</w:t>
      </w:r>
      <w:r w:rsidRPr="00D3221C">
        <w:rPr>
          <w:bCs/>
          <w:color w:val="333333"/>
          <w:szCs w:val="21"/>
        </w:rPr>
        <w:t>”</w:t>
      </w:r>
      <w:r w:rsidRPr="00D3221C">
        <w:rPr>
          <w:bCs/>
          <w:color w:val="333333"/>
          <w:szCs w:val="21"/>
        </w:rPr>
        <w:t>、</w:t>
      </w:r>
      <w:r w:rsidRPr="00D3221C">
        <w:rPr>
          <w:bCs/>
          <w:color w:val="333333"/>
          <w:szCs w:val="21"/>
        </w:rPr>
        <w:t>“</w:t>
      </w:r>
      <w:r w:rsidRPr="00D3221C">
        <w:rPr>
          <w:bCs/>
          <w:color w:val="333333"/>
          <w:szCs w:val="21"/>
        </w:rPr>
        <w:t>小于</w:t>
      </w:r>
      <w:r w:rsidRPr="00D3221C">
        <w:rPr>
          <w:bCs/>
          <w:color w:val="333333"/>
          <w:szCs w:val="21"/>
        </w:rPr>
        <w:t>”</w:t>
      </w:r>
      <w:r w:rsidRPr="00D3221C">
        <w:rPr>
          <w:bCs/>
          <w:color w:val="333333"/>
          <w:szCs w:val="21"/>
        </w:rPr>
        <w:t>或</w:t>
      </w:r>
      <w:r w:rsidRPr="00D3221C">
        <w:rPr>
          <w:bCs/>
          <w:color w:val="333333"/>
          <w:szCs w:val="21"/>
        </w:rPr>
        <w:t>“</w:t>
      </w:r>
      <w:r w:rsidRPr="00D3221C">
        <w:rPr>
          <w:bCs/>
          <w:color w:val="333333"/>
          <w:szCs w:val="21"/>
        </w:rPr>
        <w:t>等于</w:t>
      </w:r>
      <w:r w:rsidRPr="00D3221C">
        <w:rPr>
          <w:bCs/>
          <w:color w:val="333333"/>
          <w:szCs w:val="21"/>
        </w:rPr>
        <w:t>”</w:t>
      </w:r>
      <w:r w:rsidRPr="00D3221C">
        <w:rPr>
          <w:bCs/>
          <w:color w:val="333333"/>
          <w:szCs w:val="21"/>
        </w:rPr>
        <w:t>）球外空气的密度；吹鼓的气球具有</w:t>
      </w:r>
      <w:r w:rsidRPr="00D3221C">
        <w:rPr>
          <w:bCs/>
          <w:color w:val="127176"/>
          <w:szCs w:val="21"/>
          <w:u w:val="single" w:color="000000"/>
        </w:rPr>
        <w:t xml:space="preserve">      </w:t>
      </w:r>
      <w:r w:rsidRPr="00D3221C">
        <w:rPr>
          <w:bCs/>
          <w:color w:val="333333"/>
          <w:szCs w:val="21"/>
        </w:rPr>
        <w:t>能，松手后气球就能飞出。</w:t>
      </w:r>
    </w:p>
    <w:p w:rsidR="006F67BA" w:rsidRPr="00D3221C" w:rsidRDefault="006F67BA" w:rsidP="006F67BA">
      <w:pPr>
        <w:adjustRightInd w:val="0"/>
        <w:spacing w:line="360" w:lineRule="auto"/>
        <w:jc w:val="left"/>
        <w:rPr>
          <w:bCs/>
          <w:color w:val="0000FF"/>
          <w:szCs w:val="21"/>
        </w:rPr>
      </w:pPr>
      <w:r>
        <w:rPr>
          <w:bCs/>
          <w:noProof/>
          <w:color w:val="333333"/>
          <w:szCs w:val="21"/>
        </w:rPr>
        <w:drawing>
          <wp:inline distT="0" distB="0" distL="0" distR="0">
            <wp:extent cx="1257300" cy="47625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7300" cy="476250"/>
                    </a:xfrm>
                    <a:prstGeom prst="rect">
                      <a:avLst/>
                    </a:prstGeom>
                    <a:noFill/>
                    <a:ln>
                      <a:noFill/>
                    </a:ln>
                  </pic:spPr>
                </pic:pic>
              </a:graphicData>
            </a:graphic>
          </wp:inline>
        </w:drawing>
      </w:r>
    </w:p>
    <w:p w:rsidR="006F67BA" w:rsidRPr="00D3221C" w:rsidRDefault="006F67BA" w:rsidP="006F67BA">
      <w:pPr>
        <w:adjustRightInd w:val="0"/>
        <w:spacing w:line="360" w:lineRule="auto"/>
        <w:jc w:val="left"/>
        <w:rPr>
          <w:color w:val="FF0000"/>
        </w:rPr>
      </w:pPr>
      <w:r w:rsidRPr="00D3221C">
        <w:rPr>
          <w:color w:val="FF0000"/>
        </w:rPr>
        <w:t>【答案】</w:t>
      </w:r>
      <w:r w:rsidRPr="00D3221C">
        <w:rPr>
          <w:color w:val="FF0000"/>
          <w:szCs w:val="21"/>
        </w:rPr>
        <w:t>大于；弹性势</w:t>
      </w:r>
    </w:p>
    <w:p w:rsidR="006F67BA" w:rsidRPr="00D3221C" w:rsidRDefault="006F67BA" w:rsidP="006F67BA">
      <w:pPr>
        <w:adjustRightInd w:val="0"/>
        <w:spacing w:line="360" w:lineRule="auto"/>
        <w:jc w:val="left"/>
        <w:rPr>
          <w:color w:val="FF0000"/>
        </w:rPr>
      </w:pPr>
      <w:r w:rsidRPr="00D3221C">
        <w:rPr>
          <w:color w:val="FF0000"/>
        </w:rPr>
        <w:t>【解析】</w:t>
      </w:r>
      <w:r w:rsidRPr="00D3221C">
        <w:rPr>
          <w:color w:val="FF0000"/>
          <w:szCs w:val="21"/>
        </w:rPr>
        <w:t>由于气球被吹起后发生形变，具有恢复原来形状的趋势，因此球内气体被压缩，等质量的气体体积变小了，根据密度公式可知，气球内的空气密度增大了，大于气球外空气的密度。</w:t>
      </w:r>
    </w:p>
    <w:p w:rsidR="006F67BA" w:rsidRPr="00D3221C" w:rsidRDefault="006F67BA" w:rsidP="006F67BA">
      <w:pPr>
        <w:adjustRightInd w:val="0"/>
        <w:spacing w:line="360" w:lineRule="auto"/>
        <w:jc w:val="left"/>
      </w:pPr>
      <w:r w:rsidRPr="00D3221C">
        <w:rPr>
          <w:color w:val="FF0000"/>
          <w:szCs w:val="21"/>
        </w:rPr>
        <w:t>由于气球被吹起后发生了弹性形变，所以吹鼓的气球具有弹性势能，松手后气球就能飞出。</w:t>
      </w:r>
    </w:p>
    <w:p w:rsidR="006F67BA" w:rsidRPr="00D3221C" w:rsidRDefault="006F67BA" w:rsidP="006F67BA">
      <w:pPr>
        <w:adjustRightInd w:val="0"/>
        <w:spacing w:line="360" w:lineRule="auto"/>
        <w:jc w:val="left"/>
        <w:rPr>
          <w:bCs/>
          <w:szCs w:val="21"/>
        </w:rPr>
      </w:pPr>
      <w:r w:rsidRPr="00D3221C">
        <w:rPr>
          <w:b/>
          <w:bCs/>
          <w:color w:val="000000"/>
          <w:szCs w:val="21"/>
        </w:rPr>
        <w:t>9.</w:t>
      </w:r>
      <w:r w:rsidRPr="00D3221C">
        <w:rPr>
          <w:b/>
          <w:bCs/>
          <w:color w:val="000000"/>
          <w:szCs w:val="21"/>
        </w:rPr>
        <w:t>（</w:t>
      </w:r>
      <w:r w:rsidRPr="00D3221C">
        <w:rPr>
          <w:b/>
          <w:bCs/>
          <w:color w:val="000000"/>
          <w:szCs w:val="21"/>
        </w:rPr>
        <w:t>2019</w:t>
      </w:r>
      <w:r w:rsidRPr="00D3221C">
        <w:rPr>
          <w:b/>
          <w:bCs/>
          <w:color w:val="000000"/>
          <w:szCs w:val="21"/>
        </w:rPr>
        <w:t>南京）</w:t>
      </w:r>
      <w:r w:rsidRPr="00D3221C">
        <w:rPr>
          <w:bCs/>
          <w:szCs w:val="21"/>
        </w:rPr>
        <w:t>如图为一辆正在匀速行驶喷射水雾的环保车，它的动能</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（选填</w:t>
      </w:r>
      <w:r w:rsidRPr="00D3221C">
        <w:rPr>
          <w:bCs/>
          <w:szCs w:val="21"/>
        </w:rPr>
        <w:t>“</w:t>
      </w:r>
      <w:r w:rsidRPr="00D3221C">
        <w:rPr>
          <w:bCs/>
          <w:szCs w:val="21"/>
        </w:rPr>
        <w:t>增大</w:t>
      </w:r>
      <w:r w:rsidRPr="00D3221C">
        <w:rPr>
          <w:bCs/>
          <w:szCs w:val="21"/>
        </w:rPr>
        <w:t>”</w:t>
      </w:r>
      <w:r w:rsidRPr="00D3221C">
        <w:rPr>
          <w:bCs/>
          <w:szCs w:val="21"/>
        </w:rPr>
        <w:t>、</w:t>
      </w:r>
      <w:r w:rsidRPr="00D3221C">
        <w:rPr>
          <w:bCs/>
          <w:szCs w:val="21"/>
        </w:rPr>
        <w:t>“</w:t>
      </w:r>
      <w:r w:rsidRPr="00D3221C">
        <w:rPr>
          <w:bCs/>
          <w:szCs w:val="21"/>
        </w:rPr>
        <w:t>减小</w:t>
      </w:r>
      <w:r w:rsidRPr="00D3221C">
        <w:rPr>
          <w:bCs/>
          <w:szCs w:val="21"/>
        </w:rPr>
        <w:t>”</w:t>
      </w:r>
      <w:r w:rsidRPr="00D3221C">
        <w:rPr>
          <w:bCs/>
          <w:szCs w:val="21"/>
        </w:rPr>
        <w:t>或</w:t>
      </w:r>
      <w:r w:rsidRPr="00D3221C">
        <w:rPr>
          <w:bCs/>
          <w:szCs w:val="21"/>
        </w:rPr>
        <w:t>“</w:t>
      </w:r>
      <w:r w:rsidRPr="00D3221C">
        <w:rPr>
          <w:bCs/>
          <w:szCs w:val="21"/>
        </w:rPr>
        <w:t>不变</w:t>
      </w:r>
      <w:r w:rsidRPr="00D3221C">
        <w:rPr>
          <w:bCs/>
          <w:szCs w:val="21"/>
        </w:rPr>
        <w:t>”</w:t>
      </w:r>
      <w:r w:rsidRPr="00D3221C">
        <w:rPr>
          <w:bCs/>
          <w:szCs w:val="21"/>
        </w:rPr>
        <w:t>），水雾喷出后一会儿就消失了，其中发生的物态变化是</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，此过程需要</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热。</w:t>
      </w:r>
    </w:p>
    <w:p w:rsidR="006F67BA" w:rsidRPr="00D3221C" w:rsidRDefault="006F67BA" w:rsidP="006F67BA">
      <w:pPr>
        <w:adjustRightInd w:val="0"/>
        <w:spacing w:line="360" w:lineRule="auto"/>
        <w:jc w:val="left"/>
        <w:rPr>
          <w:bCs/>
          <w:szCs w:val="21"/>
        </w:rPr>
      </w:pPr>
      <w:r>
        <w:rPr>
          <w:bCs/>
          <w:noProof/>
          <w:szCs w:val="21"/>
        </w:rPr>
        <w:drawing>
          <wp:inline distT="0" distB="0" distL="0" distR="0">
            <wp:extent cx="1733550" cy="1066800"/>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3550" cy="1066800"/>
                    </a:xfrm>
                    <a:prstGeom prst="rect">
                      <a:avLst/>
                    </a:prstGeom>
                    <a:noFill/>
                    <a:ln>
                      <a:noFill/>
                    </a:ln>
                  </pic:spPr>
                </pic:pic>
              </a:graphicData>
            </a:graphic>
          </wp:inline>
        </w:drawing>
      </w:r>
    </w:p>
    <w:p w:rsidR="006F67BA" w:rsidRPr="00D3221C" w:rsidRDefault="006F67BA" w:rsidP="006F67BA">
      <w:pPr>
        <w:adjustRightInd w:val="0"/>
        <w:spacing w:line="360" w:lineRule="auto"/>
        <w:jc w:val="left"/>
        <w:rPr>
          <w:color w:val="FF0000"/>
        </w:rPr>
      </w:pPr>
      <w:r w:rsidRPr="00D3221C">
        <w:rPr>
          <w:color w:val="FF0000"/>
        </w:rPr>
        <w:t>【答案】</w:t>
      </w:r>
      <w:r w:rsidRPr="00D3221C">
        <w:rPr>
          <w:color w:val="FF0000"/>
          <w:szCs w:val="21"/>
        </w:rPr>
        <w:t>减小；汽化；吸。</w:t>
      </w:r>
    </w:p>
    <w:p w:rsidR="006F67BA" w:rsidRPr="00D3221C" w:rsidRDefault="006F67BA" w:rsidP="006F67BA">
      <w:pPr>
        <w:adjustRightInd w:val="0"/>
        <w:spacing w:line="360" w:lineRule="auto"/>
        <w:jc w:val="left"/>
        <w:rPr>
          <w:color w:val="FF0000"/>
        </w:rPr>
      </w:pPr>
      <w:r w:rsidRPr="00D3221C">
        <w:rPr>
          <w:color w:val="FF0000"/>
        </w:rPr>
        <w:t>【解析】</w:t>
      </w:r>
      <w:r w:rsidRPr="00D3221C">
        <w:rPr>
          <w:color w:val="FF0000"/>
          <w:szCs w:val="21"/>
        </w:rPr>
        <w:t>水平路面上匀速行驶的洒水车正在洒水，速度不变，质量减小</w:t>
      </w:r>
      <w:r w:rsidRPr="00D3221C">
        <w:rPr>
          <w:szCs w:val="21"/>
        </w:rPr>
        <w:t>，</w:t>
      </w:r>
      <w:r w:rsidRPr="00D3221C">
        <w:rPr>
          <w:color w:val="FF0000"/>
          <w:szCs w:val="21"/>
        </w:rPr>
        <w:t>所以动能减小，则机械能减小；</w:t>
      </w:r>
    </w:p>
    <w:p w:rsidR="006F67BA" w:rsidRPr="00D3221C" w:rsidRDefault="006F67BA" w:rsidP="006F67BA">
      <w:pPr>
        <w:adjustRightInd w:val="0"/>
        <w:spacing w:line="360" w:lineRule="auto"/>
        <w:jc w:val="left"/>
        <w:rPr>
          <w:color w:val="FF0000"/>
        </w:rPr>
      </w:pPr>
      <w:r w:rsidRPr="00D3221C">
        <w:rPr>
          <w:color w:val="FF0000"/>
          <w:szCs w:val="21"/>
        </w:rPr>
        <w:t>水雾喷出后一会儿就消失了，是由于水吸热后汽化变为水蒸气了。</w:t>
      </w:r>
    </w:p>
    <w:p w:rsidR="006F67BA" w:rsidRPr="00D3221C" w:rsidRDefault="006F67BA" w:rsidP="006F67BA">
      <w:pPr>
        <w:adjustRightInd w:val="0"/>
        <w:spacing w:line="360" w:lineRule="auto"/>
        <w:jc w:val="left"/>
        <w:textAlignment w:val="center"/>
        <w:rPr>
          <w:bCs/>
          <w:color w:val="000000"/>
          <w:szCs w:val="21"/>
        </w:rPr>
      </w:pPr>
      <w:r w:rsidRPr="00D3221C">
        <w:rPr>
          <w:b/>
          <w:bCs/>
          <w:color w:val="000000"/>
          <w:szCs w:val="21"/>
        </w:rPr>
        <w:t>10.</w:t>
      </w:r>
      <w:r w:rsidRPr="00D3221C">
        <w:rPr>
          <w:b/>
          <w:bCs/>
          <w:color w:val="000000"/>
          <w:szCs w:val="21"/>
        </w:rPr>
        <w:t>（</w:t>
      </w:r>
      <w:r w:rsidRPr="00D3221C">
        <w:rPr>
          <w:b/>
          <w:bCs/>
          <w:color w:val="000000"/>
          <w:szCs w:val="21"/>
        </w:rPr>
        <w:t>2019</w:t>
      </w:r>
      <w:r w:rsidRPr="00D3221C">
        <w:rPr>
          <w:b/>
          <w:bCs/>
          <w:color w:val="000000"/>
          <w:szCs w:val="21"/>
        </w:rPr>
        <w:t>贵港）</w:t>
      </w:r>
      <w:r w:rsidRPr="00D3221C">
        <w:rPr>
          <w:bCs/>
          <w:color w:val="000000"/>
          <w:szCs w:val="21"/>
        </w:rPr>
        <w:t>如图是探究</w:t>
      </w:r>
      <w:r w:rsidRPr="00D3221C">
        <w:rPr>
          <w:bCs/>
          <w:color w:val="000000"/>
          <w:szCs w:val="21"/>
        </w:rPr>
        <w:t>“</w:t>
      </w:r>
      <w:r w:rsidRPr="00D3221C">
        <w:rPr>
          <w:bCs/>
          <w:color w:val="000000"/>
          <w:szCs w:val="21"/>
        </w:rPr>
        <w:t>动能的大小跟哪些因素有关</w:t>
      </w:r>
      <w:r w:rsidRPr="00D3221C">
        <w:rPr>
          <w:bCs/>
          <w:color w:val="000000"/>
          <w:szCs w:val="21"/>
        </w:rPr>
        <w:t>”</w:t>
      </w:r>
      <w:r w:rsidRPr="00D3221C">
        <w:rPr>
          <w:bCs/>
          <w:color w:val="000000"/>
          <w:szCs w:val="21"/>
        </w:rPr>
        <w:t>的实验装置图。</w:t>
      </w:r>
    </w:p>
    <w:p w:rsidR="006F67BA" w:rsidRPr="00D3221C" w:rsidRDefault="006F67BA" w:rsidP="006F67BA">
      <w:pPr>
        <w:adjustRightInd w:val="0"/>
        <w:spacing w:line="360" w:lineRule="auto"/>
        <w:jc w:val="left"/>
        <w:textAlignment w:val="center"/>
        <w:rPr>
          <w:bCs/>
          <w:color w:val="000000"/>
          <w:szCs w:val="21"/>
        </w:rPr>
      </w:pPr>
      <w:r>
        <w:rPr>
          <w:bCs/>
          <w:noProof/>
          <w:szCs w:val="21"/>
        </w:rPr>
        <w:drawing>
          <wp:inline distT="0" distB="0" distL="0" distR="0">
            <wp:extent cx="3419475" cy="9810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9475" cy="981075"/>
                    </a:xfrm>
                    <a:prstGeom prst="rect">
                      <a:avLst/>
                    </a:prstGeom>
                    <a:noFill/>
                    <a:ln>
                      <a:noFill/>
                    </a:ln>
                  </pic:spPr>
                </pic:pic>
              </a:graphicData>
            </a:graphic>
          </wp:inline>
        </w:drawing>
      </w:r>
    </w:p>
    <w:p w:rsidR="006F67BA" w:rsidRPr="00D3221C" w:rsidRDefault="006F67BA" w:rsidP="006F67BA">
      <w:pPr>
        <w:adjustRightInd w:val="0"/>
        <w:spacing w:line="360" w:lineRule="auto"/>
        <w:jc w:val="left"/>
        <w:textAlignment w:val="center"/>
        <w:rPr>
          <w:bCs/>
          <w:color w:val="000000"/>
          <w:szCs w:val="21"/>
        </w:rPr>
      </w:pPr>
      <w:r w:rsidRPr="00D3221C">
        <w:rPr>
          <w:bCs/>
          <w:color w:val="000000"/>
          <w:szCs w:val="21"/>
        </w:rPr>
        <w:lastRenderedPageBreak/>
        <w:t>（</w:t>
      </w:r>
      <w:r w:rsidRPr="00D3221C">
        <w:rPr>
          <w:bCs/>
          <w:color w:val="000000"/>
          <w:szCs w:val="21"/>
        </w:rPr>
        <w:t>1</w:t>
      </w:r>
      <w:r w:rsidRPr="00D3221C">
        <w:rPr>
          <w:bCs/>
          <w:color w:val="000000"/>
          <w:szCs w:val="21"/>
        </w:rPr>
        <w:t>）若让同一钢球分别从斜面不同的高度由静止开始滚下，高度</w:t>
      </w:r>
      <w:r w:rsidRPr="00D3221C">
        <w:rPr>
          <w:bCs/>
          <w:i/>
          <w:color w:val="000000"/>
          <w:szCs w:val="21"/>
        </w:rPr>
        <w:t>h</w:t>
      </w:r>
      <w:r w:rsidRPr="00D3221C">
        <w:rPr>
          <w:bCs/>
          <w:color w:val="000000"/>
          <w:szCs w:val="21"/>
        </w:rPr>
        <w:t>越高，钢球运动到水平面时速度越</w:t>
      </w:r>
      <w:r w:rsidRPr="00D3221C">
        <w:rPr>
          <w:bCs/>
          <w:color w:val="000000"/>
          <w:szCs w:val="21"/>
        </w:rPr>
        <w:t>_____</w:t>
      </w:r>
      <w:r w:rsidRPr="00D3221C">
        <w:rPr>
          <w:bCs/>
          <w:color w:val="000000"/>
          <w:szCs w:val="21"/>
        </w:rPr>
        <w:t>，木块</w:t>
      </w:r>
      <w:r w:rsidRPr="00D3221C">
        <w:rPr>
          <w:bCs/>
          <w:color w:val="000000"/>
          <w:szCs w:val="21"/>
        </w:rPr>
        <w:t>B</w:t>
      </w:r>
      <w:r w:rsidRPr="00D3221C">
        <w:rPr>
          <w:bCs/>
          <w:color w:val="000000"/>
          <w:szCs w:val="21"/>
        </w:rPr>
        <w:t>被撞得越</w:t>
      </w:r>
      <w:r w:rsidRPr="00D3221C">
        <w:rPr>
          <w:bCs/>
          <w:color w:val="000000"/>
          <w:szCs w:val="21"/>
        </w:rPr>
        <w:t>_____</w:t>
      </w:r>
      <w:r w:rsidRPr="00D3221C">
        <w:rPr>
          <w:bCs/>
          <w:color w:val="000000"/>
          <w:szCs w:val="21"/>
        </w:rPr>
        <w:t>。</w:t>
      </w:r>
    </w:p>
    <w:p w:rsidR="006F67BA" w:rsidRPr="00D3221C" w:rsidRDefault="006F67BA" w:rsidP="006F67BA">
      <w:pPr>
        <w:adjustRightInd w:val="0"/>
        <w:spacing w:line="360" w:lineRule="auto"/>
        <w:jc w:val="left"/>
        <w:textAlignment w:val="center"/>
        <w:rPr>
          <w:bCs/>
          <w:color w:val="000000"/>
          <w:szCs w:val="21"/>
        </w:rPr>
      </w:pPr>
      <w:r w:rsidRPr="00D3221C">
        <w:rPr>
          <w:bCs/>
          <w:color w:val="000000"/>
          <w:szCs w:val="21"/>
        </w:rPr>
        <w:t>（</w:t>
      </w:r>
      <w:r w:rsidRPr="00D3221C">
        <w:rPr>
          <w:bCs/>
          <w:color w:val="000000"/>
          <w:szCs w:val="21"/>
        </w:rPr>
        <w:t>2</w:t>
      </w:r>
      <w:r w:rsidRPr="00D3221C">
        <w:rPr>
          <w:bCs/>
          <w:color w:val="000000"/>
          <w:szCs w:val="21"/>
        </w:rPr>
        <w:t>）若让不同质量的钢球分别从斜面相同的高度</w:t>
      </w:r>
      <w:r w:rsidRPr="00D3221C">
        <w:rPr>
          <w:bCs/>
          <w:i/>
          <w:color w:val="000000"/>
          <w:szCs w:val="21"/>
        </w:rPr>
        <w:t>h</w:t>
      </w:r>
      <w:r w:rsidRPr="00D3221C">
        <w:rPr>
          <w:bCs/>
          <w:color w:val="000000"/>
          <w:szCs w:val="21"/>
        </w:rPr>
        <w:t>由静止开始滚下，比较木块</w:t>
      </w:r>
      <w:r w:rsidRPr="00D3221C">
        <w:rPr>
          <w:bCs/>
          <w:color w:val="000000"/>
          <w:szCs w:val="21"/>
        </w:rPr>
        <w:t>B</w:t>
      </w:r>
      <w:r w:rsidRPr="00D3221C">
        <w:rPr>
          <w:bCs/>
          <w:color w:val="000000"/>
          <w:szCs w:val="21"/>
        </w:rPr>
        <w:t>被撞击后运动距离</w:t>
      </w:r>
      <w:r w:rsidRPr="00D3221C">
        <w:rPr>
          <w:bCs/>
          <w:i/>
          <w:color w:val="000000"/>
          <w:szCs w:val="21"/>
        </w:rPr>
        <w:t>s</w:t>
      </w:r>
      <w:r w:rsidRPr="00D3221C">
        <w:rPr>
          <w:bCs/>
          <w:color w:val="000000"/>
          <w:szCs w:val="21"/>
        </w:rPr>
        <w:t>的远近。这是为了探究动能的大小与</w:t>
      </w:r>
      <w:r w:rsidRPr="00D3221C">
        <w:rPr>
          <w:bCs/>
          <w:color w:val="000000"/>
          <w:szCs w:val="21"/>
        </w:rPr>
        <w:t>_____</w:t>
      </w:r>
      <w:r w:rsidRPr="00D3221C">
        <w:rPr>
          <w:bCs/>
          <w:color w:val="000000"/>
          <w:szCs w:val="21"/>
        </w:rPr>
        <w:t>的关系。</w:t>
      </w:r>
    </w:p>
    <w:p w:rsidR="006F67BA" w:rsidRPr="00D3221C" w:rsidRDefault="006F67BA" w:rsidP="006F67BA">
      <w:pPr>
        <w:adjustRightInd w:val="0"/>
        <w:spacing w:line="360" w:lineRule="auto"/>
        <w:jc w:val="left"/>
        <w:rPr>
          <w:color w:val="FF0000"/>
          <w:szCs w:val="21"/>
        </w:rPr>
      </w:pPr>
      <w:r w:rsidRPr="00D3221C">
        <w:rPr>
          <w:color w:val="FF0000"/>
          <w:szCs w:val="21"/>
        </w:rPr>
        <w:t>【答案】（</w:t>
      </w:r>
      <w:r w:rsidRPr="00D3221C">
        <w:rPr>
          <w:color w:val="FF0000"/>
          <w:szCs w:val="21"/>
        </w:rPr>
        <w:t>1</w:t>
      </w:r>
      <w:r w:rsidRPr="00D3221C">
        <w:rPr>
          <w:color w:val="FF0000"/>
          <w:szCs w:val="21"/>
        </w:rPr>
        <w:t>）大</w:t>
      </w:r>
      <w:r w:rsidRPr="00D3221C">
        <w:rPr>
          <w:color w:val="FF0000"/>
          <w:szCs w:val="21"/>
        </w:rPr>
        <w:t xml:space="preserve">  </w:t>
      </w:r>
      <w:r w:rsidRPr="00D3221C">
        <w:rPr>
          <w:color w:val="FF0000"/>
          <w:szCs w:val="21"/>
        </w:rPr>
        <w:t>远</w:t>
      </w:r>
      <w:r w:rsidRPr="00D3221C">
        <w:rPr>
          <w:color w:val="FF0000"/>
          <w:szCs w:val="21"/>
        </w:rPr>
        <w:t xml:space="preserve">  </w:t>
      </w:r>
      <w:r w:rsidRPr="00D3221C">
        <w:rPr>
          <w:color w:val="FF0000"/>
          <w:szCs w:val="21"/>
        </w:rPr>
        <w:t>（</w:t>
      </w:r>
      <w:r w:rsidRPr="00D3221C">
        <w:rPr>
          <w:color w:val="FF0000"/>
          <w:szCs w:val="21"/>
        </w:rPr>
        <w:t>2</w:t>
      </w:r>
      <w:r w:rsidRPr="00D3221C">
        <w:rPr>
          <w:color w:val="FF0000"/>
          <w:szCs w:val="21"/>
        </w:rPr>
        <w:t>）质量</w:t>
      </w:r>
      <w:r w:rsidRPr="00D3221C">
        <w:rPr>
          <w:color w:val="FF0000"/>
          <w:szCs w:val="21"/>
        </w:rPr>
        <w:t xml:space="preserve">  </w:t>
      </w:r>
    </w:p>
    <w:p w:rsidR="006F67BA" w:rsidRPr="00D3221C" w:rsidRDefault="006F67BA" w:rsidP="006F67BA">
      <w:pPr>
        <w:adjustRightInd w:val="0"/>
        <w:spacing w:line="360" w:lineRule="auto"/>
        <w:jc w:val="left"/>
        <w:rPr>
          <w:color w:val="FF0000"/>
          <w:szCs w:val="21"/>
        </w:rPr>
      </w:pPr>
      <w:r w:rsidRPr="00D3221C">
        <w:rPr>
          <w:color w:val="FF0000"/>
          <w:szCs w:val="21"/>
        </w:rPr>
        <w:t>【解析】影响物体动能大小的因素有两个：一是物体的质量，二是物体的速度。本实验采用控制变量法来探究动能的大小跟质量与速度的关系。（</w:t>
      </w:r>
      <w:r w:rsidRPr="00D3221C">
        <w:rPr>
          <w:color w:val="FF0000"/>
          <w:szCs w:val="21"/>
        </w:rPr>
        <w:t>1</w:t>
      </w:r>
      <w:r w:rsidRPr="00D3221C">
        <w:rPr>
          <w:color w:val="FF0000"/>
          <w:szCs w:val="21"/>
        </w:rPr>
        <w:t>）若让同一钢球分别从斜面不同的高度由静止开始滚下，则是保持质量不变，通过调整不同高度来改变物体的速度，而且高度越高，钢球运动到水平面时的速度越大，木块</w:t>
      </w:r>
      <w:r w:rsidRPr="00D3221C">
        <w:rPr>
          <w:color w:val="FF0000"/>
          <w:szCs w:val="21"/>
        </w:rPr>
        <w:t>B</w:t>
      </w:r>
      <w:r w:rsidRPr="00D3221C">
        <w:rPr>
          <w:color w:val="FF0000"/>
          <w:szCs w:val="21"/>
        </w:rPr>
        <w:t>被撞得越远。（</w:t>
      </w:r>
      <w:r w:rsidRPr="00D3221C">
        <w:rPr>
          <w:color w:val="FF0000"/>
          <w:szCs w:val="21"/>
        </w:rPr>
        <w:t>2</w:t>
      </w:r>
      <w:r w:rsidRPr="00D3221C">
        <w:rPr>
          <w:color w:val="FF0000"/>
          <w:szCs w:val="21"/>
        </w:rPr>
        <w:t>）若让不同质量的钢球分别从斜面相同的高度</w:t>
      </w:r>
      <w:r w:rsidRPr="00D3221C">
        <w:rPr>
          <w:i/>
          <w:color w:val="FF0000"/>
          <w:szCs w:val="21"/>
        </w:rPr>
        <w:t>h</w:t>
      </w:r>
      <w:r w:rsidRPr="00D3221C">
        <w:rPr>
          <w:color w:val="FF0000"/>
          <w:szCs w:val="21"/>
        </w:rPr>
        <w:t>由静止开始滚下，则是控制速度不变，通过改变质量来研究动能大小的情况，而动能大小的情况可以用木块</w:t>
      </w:r>
      <w:r w:rsidRPr="00D3221C">
        <w:rPr>
          <w:color w:val="FF0000"/>
          <w:szCs w:val="21"/>
        </w:rPr>
        <w:t>B</w:t>
      </w:r>
      <w:r w:rsidRPr="00D3221C">
        <w:rPr>
          <w:color w:val="FF0000"/>
          <w:szCs w:val="21"/>
        </w:rPr>
        <w:t>被撞击后运动距离的远近来反映，所以本操作是为了探究动能的大小与质量的关系。</w:t>
      </w:r>
    </w:p>
    <w:p w:rsidR="006F67BA" w:rsidRPr="00D3221C" w:rsidRDefault="006F67BA" w:rsidP="006F67BA">
      <w:pPr>
        <w:spacing w:line="360" w:lineRule="auto"/>
        <w:jc w:val="left"/>
        <w:rPr>
          <w:color w:val="000000"/>
          <w:szCs w:val="21"/>
        </w:rPr>
      </w:pPr>
      <w:r>
        <w:rPr>
          <w:noProof/>
          <w:color w:val="000000"/>
          <w:szCs w:val="21"/>
        </w:rPr>
        <w:drawing>
          <wp:inline distT="0" distB="0" distL="0" distR="0">
            <wp:extent cx="1524000" cy="514350"/>
            <wp:effectExtent l="0" t="0" r="0"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6F67BA" w:rsidRPr="00D3221C" w:rsidRDefault="006F67BA" w:rsidP="006F67BA">
      <w:pPr>
        <w:adjustRightInd w:val="0"/>
        <w:spacing w:line="360" w:lineRule="auto"/>
        <w:jc w:val="left"/>
        <w:rPr>
          <w:bCs/>
          <w:color w:val="000000"/>
          <w:szCs w:val="21"/>
        </w:rPr>
      </w:pPr>
      <w:r w:rsidRPr="00D3221C">
        <w:rPr>
          <w:b/>
          <w:bCs/>
          <w:color w:val="000000"/>
          <w:szCs w:val="21"/>
        </w:rPr>
        <w:t>1.</w:t>
      </w:r>
      <w:r w:rsidRPr="00D3221C">
        <w:rPr>
          <w:b/>
          <w:color w:val="000000"/>
          <w:kern w:val="0"/>
          <w:szCs w:val="21"/>
        </w:rPr>
        <w:t>（</w:t>
      </w:r>
      <w:r w:rsidRPr="00D3221C">
        <w:rPr>
          <w:b/>
          <w:color w:val="000000"/>
          <w:kern w:val="0"/>
          <w:szCs w:val="21"/>
        </w:rPr>
        <w:t>2019</w:t>
      </w:r>
      <w:r w:rsidRPr="00D3221C">
        <w:rPr>
          <w:b/>
          <w:color w:val="000000"/>
          <w:kern w:val="0"/>
          <w:szCs w:val="21"/>
        </w:rPr>
        <w:t>临沂）</w:t>
      </w:r>
      <w:r w:rsidRPr="00D3221C">
        <w:rPr>
          <w:bCs/>
          <w:color w:val="000000"/>
          <w:szCs w:val="21"/>
        </w:rPr>
        <w:t>如图所示，在</w:t>
      </w:r>
      <w:r w:rsidRPr="00D3221C">
        <w:rPr>
          <w:bCs/>
          <w:color w:val="000000"/>
          <w:szCs w:val="21"/>
        </w:rPr>
        <w:t>“</w:t>
      </w:r>
      <w:r w:rsidRPr="00D3221C">
        <w:rPr>
          <w:bCs/>
          <w:color w:val="000000"/>
          <w:szCs w:val="21"/>
        </w:rPr>
        <w:t>探究动能的大小跟哪些因素有关</w:t>
      </w:r>
      <w:r w:rsidRPr="00D3221C">
        <w:rPr>
          <w:bCs/>
          <w:color w:val="000000"/>
          <w:szCs w:val="21"/>
        </w:rPr>
        <w:t>”</w:t>
      </w:r>
      <w:r w:rsidRPr="00D3221C">
        <w:rPr>
          <w:bCs/>
          <w:color w:val="000000"/>
          <w:szCs w:val="21"/>
        </w:rPr>
        <w:t>的实验中，下列说法正确的是</w:t>
      </w:r>
    </w:p>
    <w:p w:rsidR="006F67BA" w:rsidRPr="00D3221C" w:rsidRDefault="006F67BA" w:rsidP="006F67BA">
      <w:pPr>
        <w:adjustRightInd w:val="0"/>
        <w:spacing w:line="360" w:lineRule="auto"/>
        <w:jc w:val="left"/>
        <w:rPr>
          <w:bCs/>
          <w:color w:val="000000"/>
          <w:szCs w:val="21"/>
        </w:rPr>
      </w:pPr>
      <w:r w:rsidRPr="00D3221C">
        <w:rPr>
          <w:bCs/>
          <w:color w:val="000000"/>
          <w:szCs w:val="21"/>
        </w:rPr>
        <w:t>A</w:t>
      </w:r>
      <w:r w:rsidRPr="00D3221C">
        <w:rPr>
          <w:bCs/>
          <w:color w:val="000000"/>
          <w:szCs w:val="21"/>
        </w:rPr>
        <w:t>．实验所用斜面和水平面都必须是光滑的</w:t>
      </w:r>
    </w:p>
    <w:p w:rsidR="006F67BA" w:rsidRPr="00D3221C" w:rsidRDefault="006F67BA" w:rsidP="006F67BA">
      <w:pPr>
        <w:adjustRightInd w:val="0"/>
        <w:spacing w:line="360" w:lineRule="auto"/>
        <w:jc w:val="left"/>
        <w:rPr>
          <w:bCs/>
          <w:color w:val="000000"/>
          <w:szCs w:val="21"/>
        </w:rPr>
      </w:pPr>
      <w:r w:rsidRPr="00D3221C">
        <w:rPr>
          <w:bCs/>
          <w:color w:val="000000"/>
          <w:szCs w:val="21"/>
        </w:rPr>
        <w:t>B</w:t>
      </w:r>
      <w:r w:rsidRPr="00D3221C">
        <w:rPr>
          <w:bCs/>
          <w:color w:val="000000"/>
          <w:szCs w:val="21"/>
        </w:rPr>
        <w:t>．木块向前滑行的过程中机械能保持不变</w:t>
      </w:r>
    </w:p>
    <w:p w:rsidR="006F67BA" w:rsidRPr="00D3221C" w:rsidRDefault="006F67BA" w:rsidP="006F67BA">
      <w:pPr>
        <w:adjustRightInd w:val="0"/>
        <w:spacing w:line="360" w:lineRule="auto"/>
        <w:jc w:val="left"/>
        <w:rPr>
          <w:bCs/>
          <w:color w:val="000000"/>
          <w:szCs w:val="21"/>
        </w:rPr>
      </w:pPr>
      <w:r w:rsidRPr="00D3221C">
        <w:rPr>
          <w:bCs/>
          <w:color w:val="000000"/>
          <w:szCs w:val="21"/>
        </w:rPr>
        <w:t>C</w:t>
      </w:r>
      <w:r w:rsidRPr="00D3221C">
        <w:rPr>
          <w:bCs/>
          <w:color w:val="000000"/>
          <w:szCs w:val="21"/>
        </w:rPr>
        <w:t>．小球质量越大，到达斜面底端的速度越大</w:t>
      </w:r>
    </w:p>
    <w:p w:rsidR="006F67BA" w:rsidRPr="00D3221C" w:rsidRDefault="006F67BA" w:rsidP="006F67BA">
      <w:pPr>
        <w:adjustRightInd w:val="0"/>
        <w:spacing w:line="360" w:lineRule="auto"/>
        <w:jc w:val="left"/>
        <w:rPr>
          <w:bCs/>
          <w:color w:val="000000"/>
          <w:szCs w:val="21"/>
        </w:rPr>
      </w:pPr>
      <w:r w:rsidRPr="00D3221C">
        <w:rPr>
          <w:bCs/>
          <w:color w:val="000000"/>
          <w:szCs w:val="21"/>
        </w:rPr>
        <w:t>D</w:t>
      </w:r>
      <w:r w:rsidRPr="00D3221C">
        <w:rPr>
          <w:bCs/>
          <w:color w:val="000000"/>
          <w:szCs w:val="21"/>
        </w:rPr>
        <w:t>．木块被撞击后滑行的越远，说明小球的动能越大</w:t>
      </w:r>
    </w:p>
    <w:p w:rsidR="006F67BA" w:rsidRPr="00D3221C" w:rsidRDefault="006F67BA" w:rsidP="006F67BA">
      <w:pPr>
        <w:pStyle w:val="Normal1"/>
        <w:adjustRightInd w:val="0"/>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2428875" cy="66675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8875" cy="666750"/>
                    </a:xfrm>
                    <a:prstGeom prst="rect">
                      <a:avLst/>
                    </a:prstGeom>
                    <a:noFill/>
                    <a:ln>
                      <a:noFill/>
                    </a:ln>
                  </pic:spPr>
                </pic:pic>
              </a:graphicData>
            </a:graphic>
          </wp:inline>
        </w:drawing>
      </w:r>
    </w:p>
    <w:p w:rsidR="006F67BA" w:rsidRPr="00D3221C" w:rsidRDefault="006F67BA" w:rsidP="006F67BA">
      <w:pPr>
        <w:pStyle w:val="Normal1"/>
        <w:adjustRightInd w:val="0"/>
        <w:spacing w:line="360" w:lineRule="auto"/>
        <w:jc w:val="left"/>
        <w:textAlignment w:val="center"/>
        <w:rPr>
          <w:rFonts w:ascii="Times New Roman" w:hAnsi="Times New Roman" w:cs="Times New Roman"/>
          <w:color w:val="FF0000"/>
        </w:rPr>
      </w:pPr>
      <w:r w:rsidRPr="00D3221C">
        <w:rPr>
          <w:rFonts w:ascii="Times New Roman" w:hAnsi="Times New Roman" w:cs="Times New Roman"/>
          <w:color w:val="FF0000"/>
        </w:rPr>
        <w:t>【答案】</w:t>
      </w:r>
      <w:r w:rsidRPr="00D3221C">
        <w:rPr>
          <w:rFonts w:ascii="Times New Roman" w:hAnsi="Times New Roman" w:cs="Times New Roman"/>
          <w:color w:val="FF0000"/>
        </w:rPr>
        <w:t>D</w:t>
      </w:r>
    </w:p>
    <w:p w:rsidR="006F67BA" w:rsidRPr="00D3221C" w:rsidRDefault="006F67BA" w:rsidP="006F67BA">
      <w:pPr>
        <w:pStyle w:val="Normal1"/>
        <w:adjustRightInd w:val="0"/>
        <w:spacing w:line="360" w:lineRule="auto"/>
        <w:jc w:val="left"/>
        <w:textAlignment w:val="center"/>
        <w:rPr>
          <w:rFonts w:ascii="Times New Roman" w:hAnsi="Times New Roman" w:cs="Times New Roman"/>
          <w:color w:val="FF0000"/>
        </w:rPr>
      </w:pPr>
      <w:r w:rsidRPr="00D3221C">
        <w:rPr>
          <w:rFonts w:ascii="Times New Roman" w:hAnsi="Times New Roman" w:cs="Times New Roman"/>
          <w:color w:val="FF0000"/>
        </w:rPr>
        <w:t>【解析】动能的大小与速度和质量有关，则在实验中应控制这两个变量以外的其其他变量相同即可，所以不需要平面光滑，木块向前滑动时需要克服摩擦力做功，能量有损耗，机械能不守恒，小球到达斜面底端的速度大小与高度有关，与质量无关，撞击同一个物块在同一个平面上滑行，则物块滑行越远说明获得的能量越大，说明小球具有的动能越大。</w:t>
      </w:r>
    </w:p>
    <w:p w:rsidR="006F67BA" w:rsidRPr="00D3221C" w:rsidRDefault="006F67BA" w:rsidP="006F67BA">
      <w:pPr>
        <w:spacing w:line="360" w:lineRule="auto"/>
        <w:jc w:val="left"/>
        <w:rPr>
          <w:bCs/>
          <w:color w:val="000000"/>
          <w:szCs w:val="21"/>
        </w:rPr>
      </w:pPr>
      <w:r w:rsidRPr="00D3221C">
        <w:rPr>
          <w:b/>
          <w:bCs/>
          <w:color w:val="000000"/>
          <w:szCs w:val="21"/>
        </w:rPr>
        <w:t>2.</w:t>
      </w:r>
      <w:r w:rsidRPr="00D3221C">
        <w:rPr>
          <w:b/>
          <w:bCs/>
          <w:color w:val="000000"/>
          <w:szCs w:val="21"/>
        </w:rPr>
        <w:t>（</w:t>
      </w:r>
      <w:r w:rsidRPr="00D3221C">
        <w:rPr>
          <w:b/>
          <w:bCs/>
          <w:color w:val="000000"/>
          <w:szCs w:val="21"/>
        </w:rPr>
        <w:t>2019</w:t>
      </w:r>
      <w:r w:rsidRPr="00D3221C">
        <w:rPr>
          <w:b/>
          <w:bCs/>
          <w:color w:val="000000"/>
          <w:szCs w:val="21"/>
        </w:rPr>
        <w:t>常州）</w:t>
      </w:r>
      <w:r w:rsidRPr="00D3221C">
        <w:rPr>
          <w:bCs/>
          <w:color w:val="000000"/>
          <w:szCs w:val="21"/>
        </w:rPr>
        <w:t>北京世园会上</w:t>
      </w:r>
      <w:r w:rsidRPr="00D3221C">
        <w:rPr>
          <w:bCs/>
          <w:color w:val="000000"/>
          <w:szCs w:val="21"/>
        </w:rPr>
        <w:t>,</w:t>
      </w:r>
      <w:r w:rsidRPr="00D3221C">
        <w:rPr>
          <w:bCs/>
          <w:color w:val="000000"/>
          <w:szCs w:val="21"/>
        </w:rPr>
        <w:t>车身离地</w:t>
      </w:r>
      <w:r w:rsidRPr="00D3221C">
        <w:rPr>
          <w:bCs/>
          <w:color w:val="000000"/>
          <w:szCs w:val="21"/>
        </w:rPr>
        <w:t>30cm</w:t>
      </w:r>
      <w:r w:rsidRPr="00D3221C">
        <w:rPr>
          <w:bCs/>
          <w:color w:val="000000"/>
          <w:szCs w:val="21"/>
        </w:rPr>
        <w:t>高的电动无人扫地车在平直路面上匀速前进并将地面上的落叶吸入车内</w:t>
      </w:r>
      <w:r w:rsidRPr="00D3221C">
        <w:rPr>
          <w:bCs/>
          <w:color w:val="000000"/>
          <w:szCs w:val="21"/>
        </w:rPr>
        <w:t>.</w:t>
      </w:r>
      <w:r w:rsidRPr="00D3221C">
        <w:rPr>
          <w:bCs/>
          <w:color w:val="000000"/>
          <w:szCs w:val="21"/>
        </w:rPr>
        <w:t>此过程中</w:t>
      </w:r>
      <w:r w:rsidRPr="00D3221C">
        <w:rPr>
          <w:bCs/>
          <w:color w:val="000000"/>
          <w:szCs w:val="21"/>
        </w:rPr>
        <w:t>,</w:t>
      </w:r>
      <w:r w:rsidRPr="00D3221C">
        <w:rPr>
          <w:bCs/>
          <w:color w:val="000000"/>
          <w:szCs w:val="21"/>
        </w:rPr>
        <w:t>扫地车整体的</w:t>
      </w:r>
      <w:r w:rsidRPr="00D3221C">
        <w:rPr>
          <w:bCs/>
          <w:color w:val="000000"/>
          <w:szCs w:val="21"/>
        </w:rPr>
        <w:t>(     )</w:t>
      </w:r>
    </w:p>
    <w:p w:rsidR="006F67BA" w:rsidRPr="00D3221C" w:rsidRDefault="006F67BA" w:rsidP="006F67BA">
      <w:pPr>
        <w:spacing w:line="360" w:lineRule="auto"/>
        <w:jc w:val="left"/>
        <w:rPr>
          <w:bCs/>
          <w:color w:val="000000"/>
          <w:szCs w:val="21"/>
        </w:rPr>
      </w:pPr>
      <w:r>
        <w:rPr>
          <w:noProof/>
          <w:color w:val="000000"/>
          <w:szCs w:val="21"/>
        </w:rPr>
        <w:lastRenderedPageBreak/>
        <w:drawing>
          <wp:inline distT="0" distB="0" distL="0" distR="0">
            <wp:extent cx="1752600" cy="942975"/>
            <wp:effectExtent l="0" t="0" r="0"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52600" cy="942975"/>
                    </a:xfrm>
                    <a:prstGeom prst="rect">
                      <a:avLst/>
                    </a:prstGeom>
                    <a:noFill/>
                    <a:ln>
                      <a:noFill/>
                    </a:ln>
                  </pic:spPr>
                </pic:pic>
              </a:graphicData>
            </a:graphic>
          </wp:inline>
        </w:drawing>
      </w:r>
    </w:p>
    <w:p w:rsidR="006F67BA" w:rsidRPr="00D3221C" w:rsidRDefault="006F67BA" w:rsidP="006F67BA">
      <w:pPr>
        <w:adjustRightInd w:val="0"/>
        <w:spacing w:line="360" w:lineRule="auto"/>
        <w:jc w:val="left"/>
        <w:rPr>
          <w:bCs/>
          <w:color w:val="000000"/>
          <w:szCs w:val="21"/>
        </w:rPr>
      </w:pPr>
      <w:r w:rsidRPr="00D3221C">
        <w:rPr>
          <w:bCs/>
          <w:color w:val="000000"/>
          <w:szCs w:val="21"/>
        </w:rPr>
        <w:t>A</w:t>
      </w:r>
      <w:r w:rsidRPr="00D3221C">
        <w:rPr>
          <w:bCs/>
          <w:color w:val="000000"/>
          <w:szCs w:val="21"/>
        </w:rPr>
        <w:t>动能不变</w:t>
      </w:r>
      <w:r w:rsidRPr="00D3221C">
        <w:rPr>
          <w:bCs/>
          <w:color w:val="000000"/>
          <w:szCs w:val="21"/>
        </w:rPr>
        <w:t>,</w:t>
      </w:r>
      <w:r w:rsidRPr="00D3221C">
        <w:rPr>
          <w:bCs/>
          <w:color w:val="000000"/>
          <w:szCs w:val="21"/>
        </w:rPr>
        <w:t>重力势能不变</w:t>
      </w:r>
      <w:r w:rsidRPr="00D3221C">
        <w:rPr>
          <w:bCs/>
          <w:color w:val="000000"/>
          <w:szCs w:val="21"/>
        </w:rPr>
        <w:t xml:space="preserve">          B</w:t>
      </w:r>
      <w:r w:rsidRPr="00D3221C">
        <w:rPr>
          <w:bCs/>
          <w:color w:val="000000"/>
          <w:szCs w:val="21"/>
        </w:rPr>
        <w:t>动能不变</w:t>
      </w:r>
      <w:r w:rsidRPr="00D3221C">
        <w:rPr>
          <w:bCs/>
          <w:color w:val="000000"/>
          <w:szCs w:val="21"/>
        </w:rPr>
        <w:t>,</w:t>
      </w:r>
      <w:r w:rsidRPr="00D3221C">
        <w:rPr>
          <w:bCs/>
          <w:color w:val="000000"/>
          <w:szCs w:val="21"/>
        </w:rPr>
        <w:t>重力势能变大</w:t>
      </w:r>
    </w:p>
    <w:p w:rsidR="006F67BA" w:rsidRPr="00D3221C" w:rsidRDefault="006F67BA" w:rsidP="006F67BA">
      <w:pPr>
        <w:adjustRightInd w:val="0"/>
        <w:spacing w:line="360" w:lineRule="auto"/>
        <w:jc w:val="left"/>
        <w:rPr>
          <w:bCs/>
          <w:color w:val="000000"/>
          <w:szCs w:val="21"/>
        </w:rPr>
      </w:pPr>
      <w:r w:rsidRPr="00D3221C">
        <w:rPr>
          <w:bCs/>
          <w:color w:val="000000"/>
          <w:szCs w:val="21"/>
        </w:rPr>
        <w:t>C.</w:t>
      </w:r>
      <w:r w:rsidRPr="00D3221C">
        <w:rPr>
          <w:bCs/>
          <w:color w:val="000000"/>
          <w:szCs w:val="21"/>
        </w:rPr>
        <w:t>动能变大</w:t>
      </w:r>
      <w:r w:rsidRPr="00D3221C">
        <w:rPr>
          <w:bCs/>
          <w:color w:val="000000"/>
          <w:szCs w:val="21"/>
        </w:rPr>
        <w:t>,</w:t>
      </w:r>
      <w:r w:rsidRPr="00D3221C">
        <w:rPr>
          <w:bCs/>
          <w:color w:val="000000"/>
          <w:szCs w:val="21"/>
        </w:rPr>
        <w:t>重力势能不变</w:t>
      </w:r>
      <w:r w:rsidRPr="00D3221C">
        <w:rPr>
          <w:bCs/>
          <w:color w:val="000000"/>
          <w:szCs w:val="21"/>
        </w:rPr>
        <w:t xml:space="preserve">          D</w:t>
      </w:r>
      <w:r w:rsidRPr="00D3221C">
        <w:rPr>
          <w:bCs/>
          <w:color w:val="000000"/>
          <w:szCs w:val="21"/>
        </w:rPr>
        <w:t>动能变大</w:t>
      </w:r>
      <w:r w:rsidRPr="00D3221C">
        <w:rPr>
          <w:bCs/>
          <w:color w:val="000000"/>
          <w:szCs w:val="21"/>
        </w:rPr>
        <w:t>,</w:t>
      </w:r>
      <w:r w:rsidRPr="00D3221C">
        <w:rPr>
          <w:bCs/>
          <w:color w:val="000000"/>
          <w:szCs w:val="21"/>
        </w:rPr>
        <w:t>重力势能变大</w:t>
      </w:r>
    </w:p>
    <w:p w:rsidR="006F67BA" w:rsidRPr="00D3221C" w:rsidRDefault="006F67BA" w:rsidP="006F67BA">
      <w:pPr>
        <w:pStyle w:val="Normal1"/>
        <w:adjustRightInd w:val="0"/>
        <w:spacing w:line="360" w:lineRule="auto"/>
        <w:jc w:val="left"/>
        <w:textAlignment w:val="center"/>
        <w:rPr>
          <w:rFonts w:ascii="Times New Roman" w:hAnsi="Times New Roman" w:cs="Times New Roman"/>
          <w:color w:val="FF0000"/>
        </w:rPr>
      </w:pPr>
      <w:r w:rsidRPr="00D3221C">
        <w:rPr>
          <w:rFonts w:ascii="Times New Roman" w:hAnsi="Times New Roman" w:cs="Times New Roman"/>
          <w:color w:val="FF0000"/>
        </w:rPr>
        <w:t>【答案】</w:t>
      </w:r>
      <w:r w:rsidRPr="00D3221C">
        <w:rPr>
          <w:rFonts w:ascii="Times New Roman" w:hAnsi="Times New Roman" w:cs="Times New Roman"/>
          <w:color w:val="FF0000"/>
        </w:rPr>
        <w:t>D</w:t>
      </w:r>
    </w:p>
    <w:p w:rsidR="006F67BA" w:rsidRPr="00D3221C" w:rsidRDefault="006F67BA" w:rsidP="006F67BA">
      <w:pPr>
        <w:adjustRightInd w:val="0"/>
        <w:spacing w:line="360" w:lineRule="auto"/>
        <w:jc w:val="left"/>
        <w:rPr>
          <w:bCs/>
          <w:color w:val="FF0000"/>
          <w:szCs w:val="21"/>
        </w:rPr>
      </w:pPr>
      <w:r w:rsidRPr="00D3221C">
        <w:rPr>
          <w:color w:val="FF0000"/>
        </w:rPr>
        <w:t>【解析】</w:t>
      </w:r>
      <w:r w:rsidRPr="00D3221C">
        <w:rPr>
          <w:bCs/>
          <w:color w:val="FF0000"/>
          <w:szCs w:val="21"/>
        </w:rPr>
        <w:t>电动无人扫地车在平直路面上匀速前进并将地面上的落叶吸入车内</w:t>
      </w:r>
      <w:r w:rsidRPr="00D3221C">
        <w:rPr>
          <w:bCs/>
          <w:color w:val="FF0000"/>
          <w:szCs w:val="21"/>
        </w:rPr>
        <w:t>.</w:t>
      </w:r>
      <w:r w:rsidRPr="00D3221C">
        <w:rPr>
          <w:bCs/>
          <w:color w:val="FF0000"/>
          <w:szCs w:val="21"/>
        </w:rPr>
        <w:t>因为车的速度不变，高度不变，但是将落叶吸入车内后，车的质量变大，所以，车的动能和重力势能都变大，故应选</w:t>
      </w:r>
      <w:r w:rsidRPr="00D3221C">
        <w:rPr>
          <w:bCs/>
          <w:color w:val="FF0000"/>
          <w:szCs w:val="21"/>
        </w:rPr>
        <w:t>A</w:t>
      </w:r>
    </w:p>
    <w:p w:rsidR="006F67BA" w:rsidRPr="00D3221C" w:rsidRDefault="006F67BA" w:rsidP="006F67BA">
      <w:pPr>
        <w:pStyle w:val="Normal10"/>
        <w:adjustRightInd w:val="0"/>
        <w:spacing w:line="360" w:lineRule="auto"/>
        <w:jc w:val="left"/>
        <w:textAlignment w:val="center"/>
        <w:rPr>
          <w:rFonts w:ascii="Times New Roman" w:hAnsi="Times New Roman" w:cs="Times New Roman"/>
          <w:bCs/>
          <w:color w:val="000000"/>
          <w:szCs w:val="21"/>
        </w:rPr>
      </w:pPr>
      <w:r w:rsidRPr="00D3221C">
        <w:rPr>
          <w:rFonts w:ascii="Times New Roman" w:hAnsi="Times New Roman" w:cs="Times New Roman"/>
          <w:b/>
          <w:bCs/>
          <w:color w:val="000000"/>
          <w:szCs w:val="21"/>
        </w:rPr>
        <w:t>3.</w:t>
      </w:r>
      <w:r w:rsidRPr="00D3221C">
        <w:rPr>
          <w:rFonts w:ascii="Times New Roman" w:hAnsi="Times New Roman" w:cs="Times New Roman"/>
          <w:bCs/>
          <w:color w:val="0000FF"/>
          <w:szCs w:val="21"/>
        </w:rPr>
        <w:t xml:space="preserve"> </w:t>
      </w:r>
      <w:r w:rsidRPr="00D3221C">
        <w:rPr>
          <w:rFonts w:ascii="Times New Roman" w:hAnsi="Times New Roman" w:cs="Times New Roman"/>
          <w:b/>
          <w:bCs/>
          <w:color w:val="000000"/>
          <w:szCs w:val="21"/>
        </w:rPr>
        <w:t>(2019</w:t>
      </w:r>
      <w:r w:rsidRPr="00D3221C">
        <w:rPr>
          <w:rFonts w:ascii="Times New Roman" w:hAnsi="Times New Roman" w:cs="Times New Roman"/>
          <w:b/>
          <w:bCs/>
          <w:color w:val="000000"/>
          <w:szCs w:val="21"/>
        </w:rPr>
        <w:t>扬州）</w:t>
      </w:r>
      <w:r w:rsidRPr="00D3221C">
        <w:rPr>
          <w:rFonts w:ascii="Times New Roman" w:hAnsi="Times New Roman" w:cs="Times New Roman"/>
          <w:bCs/>
          <w:color w:val="000000"/>
          <w:szCs w:val="21"/>
        </w:rPr>
        <w:t>如图所示，用细绳吊着一个物块，静止靠在墙壁上。剪断细绳的同时，用一个由</w:t>
      </w:r>
      <w:r w:rsidRPr="00D3221C">
        <w:rPr>
          <w:rFonts w:ascii="Times New Roman" w:hAnsi="Times New Roman" w:cs="Times New Roman"/>
          <w:bCs/>
          <w:color w:val="000000"/>
          <w:szCs w:val="21"/>
        </w:rPr>
        <w:t>0</w:t>
      </w:r>
      <w:r w:rsidRPr="00D3221C">
        <w:rPr>
          <w:rFonts w:ascii="Times New Roman" w:hAnsi="Times New Roman" w:cs="Times New Roman"/>
          <w:bCs/>
          <w:color w:val="000000"/>
          <w:szCs w:val="21"/>
        </w:rPr>
        <w:t>逐渐增大的水平作用力</w:t>
      </w:r>
      <w:r w:rsidRPr="00D3221C">
        <w:rPr>
          <w:rFonts w:ascii="Times New Roman" w:hAnsi="Times New Roman" w:cs="Times New Roman"/>
          <w:bCs/>
          <w:i/>
          <w:color w:val="000000"/>
          <w:szCs w:val="21"/>
        </w:rPr>
        <w:t>F</w:t>
      </w:r>
      <w:r w:rsidRPr="00D3221C">
        <w:rPr>
          <w:rFonts w:ascii="Times New Roman" w:hAnsi="Times New Roman" w:cs="Times New Roman"/>
          <w:bCs/>
          <w:color w:val="000000"/>
          <w:szCs w:val="21"/>
        </w:rPr>
        <w:t>压在物块上，墙壁足够高，则物块（</w:t>
      </w:r>
      <w:r w:rsidRPr="00D3221C">
        <w:rPr>
          <w:rFonts w:ascii="Times New Roman" w:hAnsi="Times New Roman" w:cs="Times New Roman"/>
          <w:bCs/>
          <w:color w:val="000000"/>
          <w:szCs w:val="21"/>
        </w:rPr>
        <w:t xml:space="preserve">  </w:t>
      </w:r>
      <w:r w:rsidRPr="00D3221C">
        <w:rPr>
          <w:rFonts w:ascii="Times New Roman" w:hAnsi="Times New Roman" w:cs="Times New Roman"/>
          <w:bCs/>
          <w:color w:val="000000"/>
          <w:szCs w:val="21"/>
        </w:rPr>
        <w:t>）</w:t>
      </w:r>
    </w:p>
    <w:p w:rsidR="006F67BA" w:rsidRPr="00D3221C" w:rsidRDefault="006F67BA" w:rsidP="006F67BA">
      <w:pPr>
        <w:pStyle w:val="Normal10"/>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noProof/>
          <w:szCs w:val="21"/>
        </w:rPr>
        <w:drawing>
          <wp:inline distT="0" distB="0" distL="0" distR="0">
            <wp:extent cx="1152525" cy="1200150"/>
            <wp:effectExtent l="0" t="0" r="9525"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2525" cy="1200150"/>
                    </a:xfrm>
                    <a:prstGeom prst="rect">
                      <a:avLst/>
                    </a:prstGeom>
                    <a:noFill/>
                    <a:ln>
                      <a:noFill/>
                    </a:ln>
                  </pic:spPr>
                </pic:pic>
              </a:graphicData>
            </a:graphic>
          </wp:inline>
        </w:drawing>
      </w:r>
    </w:p>
    <w:p w:rsidR="006F67BA" w:rsidRPr="00D3221C" w:rsidRDefault="006F67BA" w:rsidP="006F67BA">
      <w:pPr>
        <w:pStyle w:val="Normal10"/>
        <w:tabs>
          <w:tab w:val="left" w:pos="4876"/>
        </w:tabs>
        <w:adjustRightInd w:val="0"/>
        <w:spacing w:line="360" w:lineRule="auto"/>
        <w:jc w:val="left"/>
        <w:textAlignment w:val="center"/>
        <w:rPr>
          <w:rFonts w:ascii="Times New Roman" w:hAnsi="Times New Roman" w:cs="Times New Roman"/>
          <w:bCs/>
          <w:color w:val="000000"/>
          <w:szCs w:val="21"/>
        </w:rPr>
      </w:pPr>
      <w:r w:rsidRPr="00D3221C">
        <w:rPr>
          <w:rFonts w:ascii="Times New Roman" w:hAnsi="Times New Roman" w:cs="Times New Roman"/>
          <w:bCs/>
          <w:color w:val="000000"/>
          <w:szCs w:val="21"/>
        </w:rPr>
        <w:t xml:space="preserve">A. </w:t>
      </w:r>
      <w:r w:rsidRPr="00D3221C">
        <w:rPr>
          <w:rFonts w:ascii="Times New Roman" w:hAnsi="Times New Roman" w:cs="Times New Roman"/>
          <w:bCs/>
          <w:color w:val="000000"/>
          <w:szCs w:val="21"/>
        </w:rPr>
        <w:t>运动速度变大</w:t>
      </w:r>
      <w:r w:rsidRPr="00D3221C">
        <w:rPr>
          <w:rFonts w:ascii="Times New Roman" w:hAnsi="Times New Roman" w:cs="Times New Roman"/>
          <w:bCs/>
          <w:color w:val="000000"/>
          <w:szCs w:val="21"/>
        </w:rPr>
        <w:tab/>
        <w:t xml:space="preserve">B. </w:t>
      </w:r>
      <w:r w:rsidRPr="00D3221C">
        <w:rPr>
          <w:rFonts w:ascii="Times New Roman" w:hAnsi="Times New Roman" w:cs="Times New Roman"/>
          <w:bCs/>
          <w:color w:val="000000"/>
          <w:szCs w:val="21"/>
        </w:rPr>
        <w:t>所受摩擦力变大</w:t>
      </w:r>
    </w:p>
    <w:p w:rsidR="006F67BA" w:rsidRPr="00D3221C" w:rsidRDefault="006F67BA" w:rsidP="006F67BA">
      <w:pPr>
        <w:pStyle w:val="Normal10"/>
        <w:tabs>
          <w:tab w:val="left" w:pos="4876"/>
        </w:tabs>
        <w:adjustRightInd w:val="0"/>
        <w:spacing w:line="360" w:lineRule="auto"/>
        <w:jc w:val="left"/>
        <w:textAlignment w:val="center"/>
        <w:rPr>
          <w:rFonts w:ascii="Times New Roman" w:hAnsi="Times New Roman" w:cs="Times New Roman"/>
          <w:bCs/>
          <w:color w:val="000000"/>
          <w:szCs w:val="21"/>
        </w:rPr>
      </w:pPr>
      <w:r w:rsidRPr="00D3221C">
        <w:rPr>
          <w:rFonts w:ascii="Times New Roman" w:hAnsi="Times New Roman" w:cs="Times New Roman"/>
          <w:bCs/>
          <w:color w:val="000000"/>
          <w:szCs w:val="21"/>
        </w:rPr>
        <w:t xml:space="preserve">C. </w:t>
      </w:r>
      <w:r w:rsidRPr="00D3221C">
        <w:rPr>
          <w:rFonts w:ascii="Times New Roman" w:hAnsi="Times New Roman" w:cs="Times New Roman"/>
          <w:bCs/>
          <w:color w:val="000000"/>
          <w:szCs w:val="21"/>
        </w:rPr>
        <w:t>动能先变大后不变</w:t>
      </w:r>
      <w:r w:rsidRPr="00D3221C">
        <w:rPr>
          <w:rFonts w:ascii="Times New Roman" w:hAnsi="Times New Roman" w:cs="Times New Roman"/>
          <w:bCs/>
          <w:color w:val="000000"/>
          <w:szCs w:val="21"/>
        </w:rPr>
        <w:tab/>
        <w:t xml:space="preserve">D. </w:t>
      </w:r>
      <w:r w:rsidRPr="00D3221C">
        <w:rPr>
          <w:rFonts w:ascii="Times New Roman" w:hAnsi="Times New Roman" w:cs="Times New Roman"/>
          <w:bCs/>
          <w:color w:val="000000"/>
          <w:szCs w:val="21"/>
        </w:rPr>
        <w:t>机械能先减小后不变</w:t>
      </w:r>
    </w:p>
    <w:p w:rsidR="006F67BA" w:rsidRPr="00D3221C" w:rsidRDefault="006F67BA" w:rsidP="006F67BA">
      <w:pPr>
        <w:pStyle w:val="Normal10"/>
        <w:adjustRightInd w:val="0"/>
        <w:spacing w:line="360" w:lineRule="auto"/>
        <w:jc w:val="left"/>
        <w:textAlignment w:val="center"/>
        <w:rPr>
          <w:rFonts w:ascii="Times New Roman" w:hAnsi="Times New Roman" w:cs="Times New Roman"/>
          <w:color w:val="FF0000"/>
        </w:rPr>
      </w:pPr>
      <w:r w:rsidRPr="00D3221C">
        <w:rPr>
          <w:rFonts w:ascii="Times New Roman" w:hAnsi="Times New Roman" w:cs="Times New Roman"/>
          <w:color w:val="FF0000"/>
        </w:rPr>
        <w:t>【答案】</w:t>
      </w:r>
      <w:r w:rsidRPr="00D3221C">
        <w:rPr>
          <w:rFonts w:ascii="Times New Roman" w:hAnsi="Times New Roman" w:cs="Times New Roman"/>
          <w:color w:val="FF0000"/>
        </w:rPr>
        <w:t>B</w:t>
      </w:r>
    </w:p>
    <w:p w:rsidR="006F67BA" w:rsidRPr="00D3221C" w:rsidRDefault="006F67BA" w:rsidP="006F67BA">
      <w:pPr>
        <w:pStyle w:val="Normal10"/>
        <w:adjustRightInd w:val="0"/>
        <w:spacing w:line="360" w:lineRule="auto"/>
        <w:jc w:val="left"/>
        <w:textAlignment w:val="center"/>
        <w:rPr>
          <w:rFonts w:ascii="Times New Roman" w:hAnsi="Times New Roman" w:cs="Times New Roman"/>
          <w:color w:val="FF0000"/>
        </w:rPr>
      </w:pPr>
      <w:r w:rsidRPr="00D3221C">
        <w:rPr>
          <w:rFonts w:ascii="Times New Roman" w:hAnsi="Times New Roman" w:cs="Times New Roman"/>
          <w:color w:val="FF0000"/>
        </w:rPr>
        <w:t>【解析】剪断细绳后，物体开始加速下降，力</w:t>
      </w:r>
      <w:r w:rsidRPr="00D3221C">
        <w:rPr>
          <w:rFonts w:ascii="Times New Roman" w:hAnsi="Times New Roman" w:cs="Times New Roman"/>
          <w:i/>
          <w:color w:val="FF0000"/>
        </w:rPr>
        <w:t>F</w:t>
      </w:r>
      <w:r w:rsidRPr="00D3221C">
        <w:rPr>
          <w:rFonts w:ascii="Times New Roman" w:hAnsi="Times New Roman" w:cs="Times New Roman"/>
          <w:color w:val="FF0000"/>
        </w:rPr>
        <w:t>逐渐增大，压力增大后接触面未改变，则摩擦力会逐渐增大；刚开始摩擦力小于重力，物体做加速运动，当摩擦力大于重力后做减速运动，则动能先变大后变小；由于具有摩擦力，能量有损耗，机械能一直减小。</w:t>
      </w:r>
    </w:p>
    <w:p w:rsidR="006F67BA" w:rsidRPr="00D3221C" w:rsidRDefault="006F67BA" w:rsidP="006F67BA">
      <w:pPr>
        <w:adjustRightInd w:val="0"/>
        <w:spacing w:line="360" w:lineRule="auto"/>
        <w:jc w:val="left"/>
        <w:rPr>
          <w:bCs/>
          <w:color w:val="000000"/>
          <w:szCs w:val="21"/>
        </w:rPr>
      </w:pPr>
      <w:r w:rsidRPr="00D3221C">
        <w:rPr>
          <w:b/>
          <w:bCs/>
          <w:color w:val="000000"/>
          <w:szCs w:val="21"/>
        </w:rPr>
        <w:t>4.</w:t>
      </w:r>
      <w:r w:rsidRPr="00D3221C">
        <w:rPr>
          <w:b/>
          <w:bCs/>
          <w:color w:val="000000"/>
          <w:szCs w:val="21"/>
        </w:rPr>
        <w:t>（</w:t>
      </w:r>
      <w:r w:rsidRPr="00D3221C">
        <w:rPr>
          <w:b/>
          <w:bCs/>
          <w:color w:val="000000"/>
          <w:szCs w:val="21"/>
        </w:rPr>
        <w:t>2019</w:t>
      </w:r>
      <w:r w:rsidRPr="00D3221C">
        <w:rPr>
          <w:b/>
          <w:bCs/>
          <w:color w:val="000000"/>
          <w:szCs w:val="21"/>
        </w:rPr>
        <w:t>山西</w:t>
      </w:r>
      <w:r w:rsidRPr="00D3221C">
        <w:rPr>
          <w:bCs/>
          <w:color w:val="000000"/>
          <w:szCs w:val="21"/>
        </w:rPr>
        <w:t>）</w:t>
      </w:r>
      <w:r w:rsidRPr="00D3221C">
        <w:rPr>
          <w:bCs/>
          <w:color w:val="000000"/>
          <w:szCs w:val="21"/>
        </w:rPr>
        <w:t>2019</w:t>
      </w:r>
      <w:r w:rsidRPr="00D3221C">
        <w:rPr>
          <w:bCs/>
          <w:color w:val="000000"/>
          <w:szCs w:val="21"/>
        </w:rPr>
        <w:t>年</w:t>
      </w:r>
      <w:r w:rsidRPr="00D3221C">
        <w:rPr>
          <w:bCs/>
          <w:color w:val="000000"/>
          <w:szCs w:val="21"/>
        </w:rPr>
        <w:t>1</w:t>
      </w:r>
      <w:r w:rsidRPr="00D3221C">
        <w:rPr>
          <w:bCs/>
          <w:color w:val="000000"/>
          <w:szCs w:val="21"/>
        </w:rPr>
        <w:t>月，全国第二届青年运动会滑雪比赛在我省大同进行。如图是赛场上滑雪运动员正在加速下滑时的情景，此过程中运动员（　　）</w:t>
      </w:r>
    </w:p>
    <w:p w:rsidR="006F67BA" w:rsidRPr="00D3221C" w:rsidRDefault="006F67BA" w:rsidP="006F67BA">
      <w:pPr>
        <w:spacing w:line="360" w:lineRule="auto"/>
        <w:jc w:val="left"/>
        <w:rPr>
          <w:bCs/>
          <w:color w:val="000000"/>
          <w:szCs w:val="21"/>
        </w:rPr>
      </w:pPr>
      <w:r>
        <w:rPr>
          <w:noProof/>
          <w:szCs w:val="21"/>
        </w:rPr>
        <w:drawing>
          <wp:inline distT="0" distB="0" distL="0" distR="0">
            <wp:extent cx="1685925" cy="104775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85925" cy="1047750"/>
                    </a:xfrm>
                    <a:prstGeom prst="rect">
                      <a:avLst/>
                    </a:prstGeom>
                    <a:noFill/>
                    <a:ln>
                      <a:noFill/>
                    </a:ln>
                  </pic:spPr>
                </pic:pic>
              </a:graphicData>
            </a:graphic>
          </wp:inline>
        </w:drawing>
      </w:r>
    </w:p>
    <w:p w:rsidR="006F67BA" w:rsidRPr="00D3221C" w:rsidRDefault="006F67BA" w:rsidP="006F67BA">
      <w:pPr>
        <w:tabs>
          <w:tab w:val="left" w:pos="4400"/>
        </w:tabs>
        <w:adjustRightInd w:val="0"/>
        <w:spacing w:line="360" w:lineRule="auto"/>
        <w:jc w:val="left"/>
        <w:rPr>
          <w:bCs/>
          <w:color w:val="000000"/>
          <w:szCs w:val="21"/>
        </w:rPr>
      </w:pPr>
      <w:r w:rsidRPr="00D3221C">
        <w:rPr>
          <w:bCs/>
          <w:color w:val="000000"/>
          <w:szCs w:val="21"/>
        </w:rPr>
        <w:t>A</w:t>
      </w:r>
      <w:r w:rsidRPr="00D3221C">
        <w:rPr>
          <w:bCs/>
          <w:color w:val="000000"/>
          <w:szCs w:val="21"/>
        </w:rPr>
        <w:t>．重力势能增加</w:t>
      </w:r>
      <w:r w:rsidRPr="00D3221C">
        <w:rPr>
          <w:bCs/>
          <w:color w:val="000000"/>
          <w:szCs w:val="21"/>
        </w:rPr>
        <w:tab/>
        <w:t>B</w:t>
      </w:r>
      <w:r w:rsidRPr="00D3221C">
        <w:rPr>
          <w:bCs/>
          <w:color w:val="000000"/>
          <w:szCs w:val="21"/>
        </w:rPr>
        <w:t>．动能保持不变</w:t>
      </w:r>
      <w:r w:rsidRPr="00D3221C">
        <w:rPr>
          <w:bCs/>
          <w:color w:val="000000"/>
          <w:szCs w:val="21"/>
        </w:rPr>
        <w:tab/>
      </w:r>
    </w:p>
    <w:p w:rsidR="006F67BA" w:rsidRPr="00D3221C" w:rsidRDefault="006F67BA" w:rsidP="006F67BA">
      <w:pPr>
        <w:tabs>
          <w:tab w:val="left" w:pos="4400"/>
        </w:tabs>
        <w:adjustRightInd w:val="0"/>
        <w:spacing w:line="360" w:lineRule="auto"/>
        <w:jc w:val="left"/>
        <w:rPr>
          <w:bCs/>
          <w:color w:val="000000"/>
          <w:szCs w:val="21"/>
        </w:rPr>
      </w:pPr>
      <w:r w:rsidRPr="00D3221C">
        <w:rPr>
          <w:bCs/>
          <w:color w:val="000000"/>
          <w:szCs w:val="21"/>
        </w:rPr>
        <w:t>C</w:t>
      </w:r>
      <w:r w:rsidRPr="00D3221C">
        <w:rPr>
          <w:bCs/>
          <w:color w:val="000000"/>
          <w:szCs w:val="21"/>
        </w:rPr>
        <w:t>．相对地面是运动的</w:t>
      </w:r>
      <w:r w:rsidRPr="00D3221C">
        <w:rPr>
          <w:bCs/>
          <w:color w:val="000000"/>
          <w:szCs w:val="21"/>
        </w:rPr>
        <w:tab/>
        <w:t>D</w:t>
      </w:r>
      <w:r w:rsidRPr="00D3221C">
        <w:rPr>
          <w:bCs/>
          <w:color w:val="000000"/>
          <w:szCs w:val="21"/>
        </w:rPr>
        <w:t>．运动状态保持不变</w:t>
      </w:r>
    </w:p>
    <w:p w:rsidR="006F67BA" w:rsidRPr="00D3221C" w:rsidRDefault="006F67BA" w:rsidP="006F67BA">
      <w:pPr>
        <w:pStyle w:val="Normal10"/>
        <w:adjustRightInd w:val="0"/>
        <w:spacing w:line="360" w:lineRule="auto"/>
        <w:jc w:val="left"/>
        <w:textAlignment w:val="center"/>
        <w:rPr>
          <w:rFonts w:ascii="Times New Roman" w:hAnsi="Times New Roman" w:cs="Times New Roman"/>
          <w:color w:val="FF0000"/>
        </w:rPr>
      </w:pPr>
      <w:r w:rsidRPr="00D3221C">
        <w:rPr>
          <w:rFonts w:ascii="Times New Roman" w:hAnsi="Times New Roman" w:cs="Times New Roman"/>
          <w:color w:val="FF0000"/>
        </w:rPr>
        <w:lastRenderedPageBreak/>
        <w:t>【答案】</w:t>
      </w:r>
      <w:r w:rsidRPr="00D3221C">
        <w:rPr>
          <w:rFonts w:ascii="Times New Roman" w:hAnsi="Times New Roman" w:cs="Times New Roman"/>
          <w:color w:val="FF0000"/>
        </w:rPr>
        <w:t>C</w:t>
      </w:r>
    </w:p>
    <w:p w:rsidR="006F67BA" w:rsidRPr="00D3221C" w:rsidRDefault="006F67BA" w:rsidP="006F67BA">
      <w:pPr>
        <w:adjustRightInd w:val="0"/>
        <w:spacing w:line="360" w:lineRule="auto"/>
        <w:jc w:val="left"/>
        <w:rPr>
          <w:color w:val="FF0000"/>
        </w:rPr>
      </w:pPr>
      <w:r w:rsidRPr="00D3221C">
        <w:rPr>
          <w:color w:val="FF0000"/>
        </w:rPr>
        <w:t>【解析】</w:t>
      </w:r>
      <w:r w:rsidRPr="00D3221C">
        <w:rPr>
          <w:color w:val="FF0000"/>
          <w:szCs w:val="21"/>
        </w:rPr>
        <w:t>AB</w:t>
      </w:r>
      <w:r w:rsidRPr="00D3221C">
        <w:rPr>
          <w:color w:val="FF0000"/>
          <w:szCs w:val="21"/>
        </w:rPr>
        <w:t>、滑雪运动员从山顶加速下滑的过程中，运动员的质量不变，高度减小，重力势能减小；速度增大，动能增大，故</w:t>
      </w:r>
      <w:r w:rsidRPr="00D3221C">
        <w:rPr>
          <w:color w:val="FF0000"/>
          <w:szCs w:val="21"/>
        </w:rPr>
        <w:t>AB</w:t>
      </w:r>
      <w:r w:rsidRPr="00D3221C">
        <w:rPr>
          <w:color w:val="FF0000"/>
          <w:szCs w:val="21"/>
        </w:rPr>
        <w:t>错误；</w:t>
      </w:r>
    </w:p>
    <w:p w:rsidR="006F67BA" w:rsidRPr="00D3221C" w:rsidRDefault="006F67BA" w:rsidP="006F67BA">
      <w:pPr>
        <w:adjustRightInd w:val="0"/>
        <w:spacing w:line="360" w:lineRule="auto"/>
        <w:jc w:val="left"/>
        <w:rPr>
          <w:color w:val="FF0000"/>
        </w:rPr>
      </w:pPr>
      <w:r w:rsidRPr="00D3221C">
        <w:rPr>
          <w:color w:val="FF0000"/>
          <w:szCs w:val="21"/>
        </w:rPr>
        <w:t>C</w:t>
      </w:r>
      <w:r w:rsidRPr="00D3221C">
        <w:rPr>
          <w:color w:val="FF0000"/>
          <w:szCs w:val="21"/>
        </w:rPr>
        <w:t>、滑雪运动员正在加速下滑，与地面间有了位置的变化，所以运动员是运动的，故</w:t>
      </w:r>
      <w:r w:rsidRPr="00D3221C">
        <w:rPr>
          <w:color w:val="FF0000"/>
          <w:szCs w:val="21"/>
        </w:rPr>
        <w:t>C</w:t>
      </w:r>
      <w:r w:rsidRPr="00D3221C">
        <w:rPr>
          <w:color w:val="FF0000"/>
          <w:szCs w:val="21"/>
        </w:rPr>
        <w:t>正确；</w:t>
      </w:r>
    </w:p>
    <w:p w:rsidR="006F67BA" w:rsidRPr="00D3221C" w:rsidRDefault="006F67BA" w:rsidP="006F67BA">
      <w:pPr>
        <w:adjustRightInd w:val="0"/>
        <w:spacing w:line="360" w:lineRule="auto"/>
        <w:jc w:val="left"/>
        <w:rPr>
          <w:color w:val="FF0000"/>
        </w:rPr>
      </w:pPr>
      <w:r w:rsidRPr="00D3221C">
        <w:rPr>
          <w:color w:val="FF0000"/>
          <w:szCs w:val="21"/>
        </w:rPr>
        <w:t>D</w:t>
      </w:r>
      <w:r w:rsidRPr="00D3221C">
        <w:rPr>
          <w:color w:val="FF0000"/>
          <w:szCs w:val="21"/>
        </w:rPr>
        <w:t>、滑雪运动员正在加速下滑，速度变大，所以运动状态发生了变化，故</w:t>
      </w:r>
      <w:r w:rsidRPr="00D3221C">
        <w:rPr>
          <w:color w:val="FF0000"/>
          <w:szCs w:val="21"/>
        </w:rPr>
        <w:t>D</w:t>
      </w:r>
      <w:r w:rsidRPr="00D3221C">
        <w:rPr>
          <w:color w:val="FF0000"/>
          <w:szCs w:val="21"/>
        </w:rPr>
        <w:t>错误。故选：</w:t>
      </w:r>
      <w:r w:rsidRPr="00D3221C">
        <w:rPr>
          <w:color w:val="FF0000"/>
          <w:szCs w:val="21"/>
        </w:rPr>
        <w:t>C</w:t>
      </w:r>
      <w:r w:rsidRPr="00D3221C">
        <w:rPr>
          <w:color w:val="FF0000"/>
          <w:szCs w:val="21"/>
        </w:rPr>
        <w:t>。</w:t>
      </w:r>
    </w:p>
    <w:p w:rsidR="006F67BA" w:rsidRPr="00D3221C" w:rsidRDefault="006F67BA" w:rsidP="006F67BA">
      <w:pPr>
        <w:adjustRightInd w:val="0"/>
        <w:spacing w:line="360" w:lineRule="auto"/>
        <w:jc w:val="left"/>
        <w:textAlignment w:val="center"/>
        <w:rPr>
          <w:color w:val="000000"/>
        </w:rPr>
      </w:pPr>
      <w:r w:rsidRPr="00D3221C">
        <w:rPr>
          <w:b/>
          <w:bCs/>
          <w:color w:val="000000"/>
          <w:szCs w:val="21"/>
        </w:rPr>
        <w:t>5</w:t>
      </w:r>
      <w:r w:rsidRPr="00D3221C">
        <w:rPr>
          <w:b/>
          <w:bCs/>
          <w:color w:val="000000"/>
          <w:szCs w:val="21"/>
        </w:rPr>
        <w:t>．</w:t>
      </w:r>
      <w:r w:rsidRPr="00D3221C">
        <w:rPr>
          <w:b/>
          <w:color w:val="000000"/>
        </w:rPr>
        <w:t>（</w:t>
      </w:r>
      <w:r w:rsidRPr="00D3221C">
        <w:rPr>
          <w:b/>
          <w:color w:val="000000"/>
        </w:rPr>
        <w:t xml:space="preserve">2019 </w:t>
      </w:r>
      <w:r w:rsidRPr="00D3221C">
        <w:rPr>
          <w:b/>
          <w:color w:val="000000"/>
        </w:rPr>
        <w:t>广西桂林）</w:t>
      </w:r>
      <w:r w:rsidRPr="00D3221C">
        <w:rPr>
          <w:color w:val="000000"/>
        </w:rPr>
        <w:t>如图所示，物块在光滑斜面上由静止开始下滑，依次经过</w:t>
      </w:r>
      <w:r w:rsidRPr="00D3221C">
        <w:rPr>
          <w:i/>
          <w:color w:val="000000"/>
        </w:rPr>
        <w:t>a</w:t>
      </w:r>
      <w:r w:rsidRPr="00D3221C">
        <w:rPr>
          <w:color w:val="000000"/>
        </w:rPr>
        <w:t>、</w:t>
      </w:r>
      <w:r w:rsidRPr="00D3221C">
        <w:rPr>
          <w:i/>
          <w:color w:val="000000"/>
        </w:rPr>
        <w:t>b</w:t>
      </w:r>
      <w:r w:rsidRPr="00D3221C">
        <w:rPr>
          <w:color w:val="000000"/>
        </w:rPr>
        <w:t>两个点，不计空气阻力，比较物块在</w:t>
      </w:r>
      <w:r w:rsidRPr="00D3221C">
        <w:rPr>
          <w:i/>
          <w:color w:val="000000"/>
        </w:rPr>
        <w:t>a</w:t>
      </w:r>
      <w:r w:rsidRPr="00D3221C">
        <w:rPr>
          <w:color w:val="000000"/>
        </w:rPr>
        <w:t>、</w:t>
      </w:r>
      <w:r w:rsidRPr="00D3221C">
        <w:rPr>
          <w:i/>
          <w:color w:val="000000"/>
        </w:rPr>
        <w:t>b</w:t>
      </w:r>
      <w:r w:rsidRPr="00D3221C">
        <w:rPr>
          <w:color w:val="000000"/>
        </w:rPr>
        <w:t>两点的能量，下列说法正确的是（</w:t>
      </w:r>
      <w:r w:rsidRPr="00D3221C">
        <w:rPr>
          <w:color w:val="000000"/>
        </w:rPr>
        <w:t xml:space="preserve">    </w:t>
      </w:r>
      <w:r w:rsidRPr="00D3221C">
        <w:rPr>
          <w:color w:val="000000"/>
        </w:rPr>
        <w:t>）</w:t>
      </w:r>
    </w:p>
    <w:p w:rsidR="006F67BA" w:rsidRPr="00D3221C" w:rsidRDefault="006F67BA" w:rsidP="006F67BA">
      <w:pPr>
        <w:pStyle w:val="a7"/>
        <w:adjustRightInd w:val="0"/>
        <w:spacing w:line="360" w:lineRule="auto"/>
        <w:ind w:firstLineChars="0" w:firstLine="0"/>
        <w:jc w:val="left"/>
        <w:textAlignment w:val="center"/>
        <w:rPr>
          <w:rFonts w:ascii="Times New Roman" w:hAnsi="Times New Roman"/>
          <w:color w:val="000000"/>
        </w:rPr>
      </w:pPr>
      <w:r>
        <w:rPr>
          <w:rFonts w:ascii="Times New Roman" w:hAnsi="Times New Roman"/>
          <w:noProof/>
        </w:rPr>
        <w:drawing>
          <wp:inline distT="0" distB="0" distL="0" distR="0">
            <wp:extent cx="1285875" cy="97155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85875" cy="971550"/>
                    </a:xfrm>
                    <a:prstGeom prst="rect">
                      <a:avLst/>
                    </a:prstGeom>
                    <a:noFill/>
                    <a:ln>
                      <a:noFill/>
                    </a:ln>
                  </pic:spPr>
                </pic:pic>
              </a:graphicData>
            </a:graphic>
          </wp:inline>
        </w:drawing>
      </w:r>
    </w:p>
    <w:p w:rsidR="006F67BA" w:rsidRPr="00D3221C" w:rsidRDefault="006F67BA" w:rsidP="006F67BA">
      <w:pPr>
        <w:tabs>
          <w:tab w:val="left" w:pos="4876"/>
        </w:tabs>
        <w:adjustRightInd w:val="0"/>
        <w:spacing w:line="360" w:lineRule="auto"/>
        <w:jc w:val="left"/>
        <w:textAlignment w:val="center"/>
        <w:rPr>
          <w:color w:val="000000"/>
        </w:rPr>
      </w:pPr>
      <w:r w:rsidRPr="00D3221C">
        <w:rPr>
          <w:color w:val="000000"/>
        </w:rPr>
        <w:t>A</w:t>
      </w:r>
      <w:r w:rsidRPr="00D3221C">
        <w:rPr>
          <w:color w:val="000000"/>
        </w:rPr>
        <w:t>．物块在</w:t>
      </w:r>
      <w:r w:rsidRPr="00D3221C">
        <w:rPr>
          <w:i/>
          <w:color w:val="000000"/>
        </w:rPr>
        <w:t>a</w:t>
      </w:r>
      <w:r w:rsidRPr="00D3221C">
        <w:rPr>
          <w:color w:val="000000"/>
        </w:rPr>
        <w:t>点动能大</w:t>
      </w:r>
      <w:r w:rsidRPr="00D3221C">
        <w:rPr>
          <w:color w:val="000000"/>
        </w:rPr>
        <w:tab/>
        <w:t>B</w:t>
      </w:r>
      <w:r w:rsidRPr="00D3221C">
        <w:rPr>
          <w:color w:val="000000"/>
        </w:rPr>
        <w:t>．物块在</w:t>
      </w:r>
      <w:r w:rsidRPr="00D3221C">
        <w:rPr>
          <w:i/>
          <w:color w:val="000000"/>
        </w:rPr>
        <w:t>b</w:t>
      </w:r>
      <w:r w:rsidRPr="00D3221C">
        <w:rPr>
          <w:color w:val="000000"/>
        </w:rPr>
        <w:t>点动能大</w:t>
      </w:r>
    </w:p>
    <w:p w:rsidR="006F67BA" w:rsidRPr="00D3221C" w:rsidRDefault="006F67BA" w:rsidP="006F67BA">
      <w:pPr>
        <w:tabs>
          <w:tab w:val="left" w:pos="4876"/>
        </w:tabs>
        <w:adjustRightInd w:val="0"/>
        <w:spacing w:line="360" w:lineRule="auto"/>
        <w:jc w:val="left"/>
        <w:textAlignment w:val="center"/>
        <w:rPr>
          <w:color w:val="000000"/>
        </w:rPr>
      </w:pPr>
      <w:r w:rsidRPr="00D3221C">
        <w:rPr>
          <w:color w:val="000000"/>
        </w:rPr>
        <w:t>C</w:t>
      </w:r>
      <w:r w:rsidRPr="00D3221C">
        <w:rPr>
          <w:color w:val="000000"/>
        </w:rPr>
        <w:t>．物块在</w:t>
      </w:r>
      <w:r w:rsidRPr="00D3221C">
        <w:rPr>
          <w:i/>
          <w:color w:val="000000"/>
        </w:rPr>
        <w:t>b</w:t>
      </w:r>
      <w:r w:rsidRPr="00D3221C">
        <w:rPr>
          <w:color w:val="000000"/>
        </w:rPr>
        <w:t>点重力势能大</w:t>
      </w:r>
      <w:r w:rsidRPr="00D3221C">
        <w:rPr>
          <w:color w:val="000000"/>
        </w:rPr>
        <w:tab/>
        <w:t>D</w:t>
      </w:r>
      <w:r w:rsidRPr="00D3221C">
        <w:rPr>
          <w:color w:val="000000"/>
        </w:rPr>
        <w:t>．物块在</w:t>
      </w:r>
      <w:r w:rsidRPr="00D3221C">
        <w:rPr>
          <w:i/>
          <w:color w:val="000000"/>
        </w:rPr>
        <w:t>a</w:t>
      </w:r>
      <w:r w:rsidRPr="00D3221C">
        <w:rPr>
          <w:color w:val="000000"/>
        </w:rPr>
        <w:t>、</w:t>
      </w:r>
      <w:r w:rsidRPr="00D3221C">
        <w:rPr>
          <w:i/>
          <w:color w:val="000000"/>
        </w:rPr>
        <w:t>b</w:t>
      </w:r>
      <w:r w:rsidRPr="00D3221C">
        <w:rPr>
          <w:color w:val="000000"/>
        </w:rPr>
        <w:t>两点的重力势能一样大</w:t>
      </w:r>
    </w:p>
    <w:p w:rsidR="006F67BA" w:rsidRPr="00D3221C" w:rsidRDefault="006F67BA" w:rsidP="006F67BA">
      <w:pPr>
        <w:adjustRightInd w:val="0"/>
        <w:spacing w:line="360" w:lineRule="auto"/>
        <w:jc w:val="left"/>
        <w:textAlignment w:val="center"/>
        <w:rPr>
          <w:color w:val="FF0000"/>
        </w:rPr>
      </w:pPr>
      <w:r w:rsidRPr="00D3221C">
        <w:rPr>
          <w:color w:val="FF0000"/>
        </w:rPr>
        <w:t>【答案】</w:t>
      </w:r>
      <w:r w:rsidRPr="00D3221C">
        <w:rPr>
          <w:color w:val="FF0000"/>
        </w:rPr>
        <w:t>B</w:t>
      </w:r>
    </w:p>
    <w:p w:rsidR="006F67BA" w:rsidRPr="00D3221C" w:rsidRDefault="006F67BA" w:rsidP="006F67BA">
      <w:pPr>
        <w:adjustRightInd w:val="0"/>
        <w:spacing w:line="360" w:lineRule="auto"/>
        <w:jc w:val="left"/>
        <w:textAlignment w:val="center"/>
        <w:rPr>
          <w:color w:val="FF0000"/>
        </w:rPr>
      </w:pPr>
      <w:r w:rsidRPr="00D3221C">
        <w:rPr>
          <w:color w:val="FF0000"/>
        </w:rPr>
        <w:t>【解析】物块在光滑斜面上由静止开始下滑（不计空气阻力），在下滑过程中，高度减小，重力势能减小，速度增大，动能变大；由于</w:t>
      </w:r>
      <w:r w:rsidRPr="00D3221C">
        <w:rPr>
          <w:i/>
          <w:color w:val="FF0000"/>
        </w:rPr>
        <w:t>a</w:t>
      </w:r>
      <w:r w:rsidRPr="00D3221C">
        <w:rPr>
          <w:color w:val="FF0000"/>
        </w:rPr>
        <w:t>点的位置要高于</w:t>
      </w:r>
      <w:r w:rsidRPr="00D3221C">
        <w:rPr>
          <w:i/>
          <w:color w:val="FF0000"/>
        </w:rPr>
        <w:t>b</w:t>
      </w:r>
      <w:r w:rsidRPr="00D3221C">
        <w:rPr>
          <w:color w:val="FF0000"/>
        </w:rPr>
        <w:t>点的位置，所以</w:t>
      </w:r>
      <w:r w:rsidRPr="00D3221C">
        <w:rPr>
          <w:i/>
          <w:color w:val="FF0000"/>
        </w:rPr>
        <w:t>a</w:t>
      </w:r>
      <w:r w:rsidRPr="00D3221C">
        <w:rPr>
          <w:color w:val="FF0000"/>
        </w:rPr>
        <w:t>处的重力势能大于</w:t>
      </w:r>
      <w:r w:rsidRPr="00D3221C">
        <w:rPr>
          <w:i/>
          <w:color w:val="FF0000"/>
        </w:rPr>
        <w:t>b</w:t>
      </w:r>
      <w:r w:rsidRPr="00D3221C">
        <w:rPr>
          <w:color w:val="FF0000"/>
        </w:rPr>
        <w:t>处的重力势能；物块在下滑过程中动能变大，所以物块在</w:t>
      </w:r>
      <w:r w:rsidRPr="00D3221C">
        <w:rPr>
          <w:i/>
          <w:color w:val="FF0000"/>
        </w:rPr>
        <w:t>b</w:t>
      </w:r>
      <w:r w:rsidRPr="00D3221C">
        <w:rPr>
          <w:color w:val="FF0000"/>
        </w:rPr>
        <w:t>点动能大，故</w:t>
      </w:r>
      <w:r w:rsidRPr="00D3221C">
        <w:rPr>
          <w:color w:val="FF0000"/>
        </w:rPr>
        <w:t>B</w:t>
      </w:r>
      <w:r w:rsidRPr="00D3221C">
        <w:rPr>
          <w:color w:val="FF0000"/>
        </w:rPr>
        <w:t>正确，</w:t>
      </w:r>
      <w:r w:rsidRPr="00D3221C">
        <w:rPr>
          <w:color w:val="FF0000"/>
        </w:rPr>
        <w:t>ACD</w:t>
      </w:r>
      <w:r w:rsidRPr="00D3221C">
        <w:rPr>
          <w:color w:val="FF0000"/>
        </w:rPr>
        <w:t>错误。</w:t>
      </w:r>
    </w:p>
    <w:p w:rsidR="006F67BA" w:rsidRPr="00D3221C" w:rsidRDefault="006F67BA" w:rsidP="006F67BA">
      <w:pPr>
        <w:adjustRightInd w:val="0"/>
        <w:spacing w:line="360" w:lineRule="auto"/>
        <w:jc w:val="left"/>
        <w:rPr>
          <w:bCs/>
          <w:color w:val="000000"/>
          <w:szCs w:val="21"/>
        </w:rPr>
      </w:pPr>
      <w:r w:rsidRPr="00D3221C">
        <w:rPr>
          <w:b/>
          <w:bCs/>
          <w:color w:val="000000"/>
          <w:szCs w:val="21"/>
        </w:rPr>
        <w:t>6</w:t>
      </w:r>
      <w:r w:rsidRPr="00D3221C">
        <w:rPr>
          <w:bCs/>
          <w:color w:val="000000"/>
          <w:kern w:val="0"/>
          <w:szCs w:val="21"/>
        </w:rPr>
        <w:t>.</w:t>
      </w:r>
      <w:r w:rsidRPr="00D3221C">
        <w:rPr>
          <w:b/>
          <w:bCs/>
          <w:color w:val="000000"/>
          <w:szCs w:val="21"/>
        </w:rPr>
        <w:t>（</w:t>
      </w:r>
      <w:r w:rsidRPr="00D3221C">
        <w:rPr>
          <w:b/>
          <w:bCs/>
          <w:color w:val="000000"/>
          <w:szCs w:val="21"/>
        </w:rPr>
        <w:t>2019</w:t>
      </w:r>
      <w:r w:rsidRPr="00D3221C">
        <w:rPr>
          <w:b/>
          <w:bCs/>
          <w:color w:val="000000"/>
          <w:szCs w:val="21"/>
        </w:rPr>
        <w:t>徐州）</w:t>
      </w:r>
      <w:r w:rsidRPr="00D3221C">
        <w:rPr>
          <w:bCs/>
          <w:color w:val="000000"/>
          <w:szCs w:val="21"/>
        </w:rPr>
        <w:t>跳伞运动员打开降落伞后在空中匀速下降，此时运动员和伞受到的空气阻力</w:t>
      </w:r>
      <w:r w:rsidRPr="00D3221C">
        <w:rPr>
          <w:bCs/>
          <w:color w:val="000000"/>
          <w:szCs w:val="21"/>
          <w:u w:val="single"/>
        </w:rPr>
        <w:t xml:space="preserve">      </w:t>
      </w:r>
      <w:r w:rsidRPr="00D3221C">
        <w:rPr>
          <w:bCs/>
          <w:color w:val="000000"/>
          <w:szCs w:val="21"/>
        </w:rPr>
        <w:t>重力（填</w:t>
      </w:r>
      <w:r w:rsidRPr="00D3221C">
        <w:rPr>
          <w:bCs/>
          <w:color w:val="000000"/>
          <w:szCs w:val="21"/>
        </w:rPr>
        <w:t>“&gt;”“&lt;”</w:t>
      </w:r>
      <w:r w:rsidRPr="00D3221C">
        <w:rPr>
          <w:bCs/>
          <w:color w:val="000000"/>
          <w:szCs w:val="21"/>
        </w:rPr>
        <w:t>或</w:t>
      </w:r>
      <w:r w:rsidRPr="00D3221C">
        <w:rPr>
          <w:bCs/>
          <w:color w:val="000000"/>
          <w:szCs w:val="21"/>
        </w:rPr>
        <w:t>“=”</w:t>
      </w:r>
      <w:r w:rsidRPr="00D3221C">
        <w:rPr>
          <w:bCs/>
          <w:color w:val="000000"/>
          <w:szCs w:val="21"/>
        </w:rPr>
        <w:t>），运动员的重力势能</w:t>
      </w:r>
      <w:r w:rsidRPr="00D3221C">
        <w:rPr>
          <w:bCs/>
          <w:color w:val="000000"/>
          <w:szCs w:val="21"/>
          <w:u w:val="single"/>
        </w:rPr>
        <w:t xml:space="preserve">      </w:t>
      </w:r>
      <w:r w:rsidRPr="00D3221C">
        <w:rPr>
          <w:bCs/>
          <w:color w:val="000000"/>
          <w:szCs w:val="21"/>
        </w:rPr>
        <w:t>（填</w:t>
      </w:r>
      <w:r w:rsidRPr="00D3221C">
        <w:rPr>
          <w:bCs/>
          <w:color w:val="000000"/>
          <w:szCs w:val="21"/>
        </w:rPr>
        <w:t>“</w:t>
      </w:r>
      <w:r w:rsidRPr="00D3221C">
        <w:rPr>
          <w:bCs/>
          <w:color w:val="000000"/>
          <w:szCs w:val="21"/>
        </w:rPr>
        <w:t>变大</w:t>
      </w:r>
      <w:r w:rsidRPr="00D3221C">
        <w:rPr>
          <w:bCs/>
          <w:color w:val="000000"/>
          <w:szCs w:val="21"/>
        </w:rPr>
        <w:t>”“</w:t>
      </w:r>
      <w:r w:rsidRPr="00D3221C">
        <w:rPr>
          <w:bCs/>
          <w:color w:val="000000"/>
          <w:szCs w:val="21"/>
        </w:rPr>
        <w:t>变小</w:t>
      </w:r>
      <w:r w:rsidRPr="00D3221C">
        <w:rPr>
          <w:bCs/>
          <w:color w:val="000000"/>
          <w:szCs w:val="21"/>
        </w:rPr>
        <w:t>”</w:t>
      </w:r>
      <w:r w:rsidRPr="00D3221C">
        <w:rPr>
          <w:bCs/>
          <w:color w:val="000000"/>
          <w:szCs w:val="21"/>
        </w:rPr>
        <w:t>或</w:t>
      </w:r>
      <w:r w:rsidRPr="00D3221C">
        <w:rPr>
          <w:bCs/>
          <w:color w:val="000000"/>
          <w:szCs w:val="21"/>
        </w:rPr>
        <w:t>“</w:t>
      </w:r>
      <w:r w:rsidRPr="00D3221C">
        <w:rPr>
          <w:bCs/>
          <w:color w:val="000000"/>
          <w:szCs w:val="21"/>
        </w:rPr>
        <w:t>不变</w:t>
      </w:r>
      <w:r w:rsidRPr="00D3221C">
        <w:rPr>
          <w:bCs/>
          <w:color w:val="000000"/>
          <w:szCs w:val="21"/>
        </w:rPr>
        <w:t>”</w:t>
      </w:r>
      <w:r w:rsidRPr="00D3221C">
        <w:rPr>
          <w:bCs/>
          <w:color w:val="000000"/>
          <w:szCs w:val="21"/>
        </w:rPr>
        <w:t>）；以</w:t>
      </w:r>
      <w:r w:rsidRPr="00D3221C">
        <w:rPr>
          <w:bCs/>
          <w:color w:val="000000"/>
          <w:szCs w:val="21"/>
          <w:u w:val="single"/>
        </w:rPr>
        <w:t xml:space="preserve">      </w:t>
      </w:r>
      <w:r w:rsidRPr="00D3221C">
        <w:rPr>
          <w:bCs/>
          <w:color w:val="000000"/>
          <w:szCs w:val="21"/>
        </w:rPr>
        <w:t>为参照物，运动员是静止的．</w:t>
      </w:r>
    </w:p>
    <w:p w:rsidR="006F67BA" w:rsidRPr="00D3221C" w:rsidRDefault="006F67BA" w:rsidP="006F67BA">
      <w:pPr>
        <w:adjustRightInd w:val="0"/>
        <w:spacing w:line="360" w:lineRule="auto"/>
        <w:jc w:val="left"/>
        <w:textAlignment w:val="center"/>
        <w:rPr>
          <w:color w:val="FF0000"/>
          <w:szCs w:val="21"/>
        </w:rPr>
      </w:pPr>
      <w:r w:rsidRPr="00D3221C">
        <w:rPr>
          <w:color w:val="FF0000"/>
        </w:rPr>
        <w:t>【答案】</w:t>
      </w:r>
      <w:r w:rsidRPr="00D3221C">
        <w:rPr>
          <w:color w:val="FF0000"/>
          <w:szCs w:val="21"/>
        </w:rPr>
        <w:t>＝；变小；降落伞。</w:t>
      </w:r>
    </w:p>
    <w:p w:rsidR="006F67BA" w:rsidRPr="00D3221C" w:rsidRDefault="006F67BA" w:rsidP="006F67BA">
      <w:pPr>
        <w:adjustRightInd w:val="0"/>
        <w:spacing w:line="360" w:lineRule="auto"/>
        <w:jc w:val="left"/>
        <w:textAlignment w:val="center"/>
        <w:rPr>
          <w:color w:val="FF0000"/>
        </w:rPr>
      </w:pPr>
      <w:r w:rsidRPr="00D3221C">
        <w:rPr>
          <w:color w:val="FF0000"/>
        </w:rPr>
        <w:t>【解析】</w:t>
      </w:r>
      <w:r w:rsidRPr="00D3221C">
        <w:rPr>
          <w:color w:val="FF0000"/>
          <w:szCs w:val="21"/>
        </w:rPr>
        <w:t>（</w:t>
      </w:r>
      <w:r w:rsidRPr="00D3221C">
        <w:rPr>
          <w:color w:val="FF0000"/>
          <w:szCs w:val="21"/>
        </w:rPr>
        <w:t>1</w:t>
      </w:r>
      <w:r w:rsidRPr="00D3221C">
        <w:rPr>
          <w:color w:val="FF0000"/>
          <w:szCs w:val="21"/>
        </w:rPr>
        <w:t>）由于跳伞运动员和伞在空中匀速直线下降，处于平衡状态，所以人和伞受到的总重力与空气阻力是一对平衡力，大小相等，方向相反；</w:t>
      </w:r>
    </w:p>
    <w:p w:rsidR="006F67BA" w:rsidRPr="00D3221C" w:rsidRDefault="006F67BA" w:rsidP="006F67BA">
      <w:pPr>
        <w:adjustRightInd w:val="0"/>
        <w:spacing w:line="360" w:lineRule="auto"/>
        <w:jc w:val="left"/>
        <w:rPr>
          <w:color w:val="FF0000"/>
        </w:rPr>
      </w:pPr>
      <w:r w:rsidRPr="00D3221C">
        <w:rPr>
          <w:color w:val="FF0000"/>
          <w:szCs w:val="21"/>
        </w:rPr>
        <w:t>（</w:t>
      </w:r>
      <w:r w:rsidRPr="00D3221C">
        <w:rPr>
          <w:color w:val="FF0000"/>
          <w:szCs w:val="21"/>
        </w:rPr>
        <w:t>2</w:t>
      </w:r>
      <w:r w:rsidRPr="00D3221C">
        <w:rPr>
          <w:color w:val="FF0000"/>
          <w:szCs w:val="21"/>
        </w:rPr>
        <w:t>）当降落伞张开后，运动员匀速下降时，质量不变，高度减小，重力势能变小。</w:t>
      </w:r>
    </w:p>
    <w:p w:rsidR="006F67BA" w:rsidRPr="00D3221C" w:rsidRDefault="006F67BA" w:rsidP="006F67BA">
      <w:pPr>
        <w:adjustRightInd w:val="0"/>
        <w:spacing w:line="360" w:lineRule="auto"/>
        <w:jc w:val="left"/>
        <w:rPr>
          <w:color w:val="FF0000"/>
        </w:rPr>
      </w:pPr>
      <w:r w:rsidRPr="00D3221C">
        <w:rPr>
          <w:color w:val="FF0000"/>
          <w:szCs w:val="21"/>
        </w:rPr>
        <w:t>（</w:t>
      </w:r>
      <w:r w:rsidRPr="00D3221C">
        <w:rPr>
          <w:color w:val="FF0000"/>
          <w:szCs w:val="21"/>
        </w:rPr>
        <w:t>3</w:t>
      </w:r>
      <w:r w:rsidRPr="00D3221C">
        <w:rPr>
          <w:color w:val="FF0000"/>
          <w:szCs w:val="21"/>
        </w:rPr>
        <w:t>）跳伞运动员相对于降落伞位置保持不变，故以降落伞为参照物，跳伞运动员是静止的。</w:t>
      </w:r>
    </w:p>
    <w:p w:rsidR="006F67BA" w:rsidRPr="00D3221C" w:rsidRDefault="006F67BA" w:rsidP="006F67BA">
      <w:pPr>
        <w:adjustRightInd w:val="0"/>
        <w:spacing w:line="360" w:lineRule="auto"/>
        <w:jc w:val="left"/>
        <w:rPr>
          <w:bCs/>
          <w:szCs w:val="21"/>
        </w:rPr>
      </w:pPr>
      <w:r w:rsidRPr="00D3221C">
        <w:rPr>
          <w:b/>
          <w:bCs/>
          <w:color w:val="000000"/>
          <w:szCs w:val="21"/>
        </w:rPr>
        <w:t>7.</w:t>
      </w:r>
      <w:r w:rsidRPr="00D3221C">
        <w:rPr>
          <w:b/>
          <w:bCs/>
          <w:szCs w:val="21"/>
        </w:rPr>
        <w:t>（</w:t>
      </w:r>
      <w:r w:rsidRPr="00D3221C">
        <w:rPr>
          <w:b/>
          <w:bCs/>
          <w:szCs w:val="21"/>
        </w:rPr>
        <w:t>2019</w:t>
      </w:r>
      <w:r w:rsidRPr="00D3221C">
        <w:rPr>
          <w:b/>
          <w:bCs/>
          <w:szCs w:val="21"/>
        </w:rPr>
        <w:t>东营）</w:t>
      </w:r>
      <w:r w:rsidRPr="00D3221C">
        <w:rPr>
          <w:bCs/>
          <w:szCs w:val="21"/>
        </w:rPr>
        <w:t>某汽车在平直公路上由于行驶速度过快，</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能大，危害性就大，为防止意外，汽车不能超速行驶。乘客必须使用安全带，一旦发生碰撞，车身就停止运动，而乘客身体由于</w:t>
      </w:r>
      <w:r w:rsidRPr="00D3221C">
        <w:rPr>
          <w:bCs/>
          <w:szCs w:val="21"/>
          <w:u w:val="single"/>
        </w:rPr>
        <w:t xml:space="preserve">　</w:t>
      </w:r>
      <w:r w:rsidRPr="00D3221C">
        <w:rPr>
          <w:bCs/>
          <w:szCs w:val="21"/>
          <w:u w:val="single"/>
        </w:rPr>
        <w:t xml:space="preserve">   </w:t>
      </w:r>
      <w:r w:rsidRPr="00D3221C">
        <w:rPr>
          <w:bCs/>
          <w:szCs w:val="21"/>
          <w:u w:val="single"/>
        </w:rPr>
        <w:t xml:space="preserve">　</w:t>
      </w:r>
      <w:r w:rsidRPr="00D3221C">
        <w:rPr>
          <w:bCs/>
          <w:szCs w:val="21"/>
        </w:rPr>
        <w:t>会继续向前运动造成伤害。</w:t>
      </w:r>
    </w:p>
    <w:p w:rsidR="006F67BA" w:rsidRPr="00D3221C" w:rsidRDefault="006F67BA" w:rsidP="006F67BA">
      <w:pPr>
        <w:adjustRightInd w:val="0"/>
        <w:spacing w:line="360" w:lineRule="auto"/>
        <w:jc w:val="left"/>
        <w:rPr>
          <w:color w:val="FF0000"/>
        </w:rPr>
      </w:pPr>
      <w:r w:rsidRPr="00D3221C">
        <w:rPr>
          <w:color w:val="FF0000"/>
        </w:rPr>
        <w:lastRenderedPageBreak/>
        <w:t>【答案】</w:t>
      </w:r>
      <w:r w:rsidRPr="00D3221C">
        <w:rPr>
          <w:color w:val="FF0000"/>
          <w:szCs w:val="21"/>
        </w:rPr>
        <w:t>动；惯性。</w:t>
      </w:r>
    </w:p>
    <w:p w:rsidR="006F67BA" w:rsidRPr="00D3221C" w:rsidRDefault="006F67BA" w:rsidP="006F67BA">
      <w:pPr>
        <w:adjustRightInd w:val="0"/>
        <w:spacing w:line="360" w:lineRule="auto"/>
        <w:jc w:val="left"/>
        <w:rPr>
          <w:color w:val="FF0000"/>
        </w:rPr>
      </w:pPr>
      <w:r w:rsidRPr="00D3221C">
        <w:rPr>
          <w:color w:val="FF0000"/>
        </w:rPr>
        <w:t>【解析】</w:t>
      </w:r>
      <w:r w:rsidRPr="00D3221C">
        <w:rPr>
          <w:color w:val="FF0000"/>
          <w:szCs w:val="21"/>
        </w:rPr>
        <w:t>（</w:t>
      </w:r>
      <w:r w:rsidRPr="00D3221C">
        <w:rPr>
          <w:color w:val="FF0000"/>
          <w:szCs w:val="21"/>
        </w:rPr>
        <w:t>1</w:t>
      </w:r>
      <w:r w:rsidRPr="00D3221C">
        <w:rPr>
          <w:color w:val="FF0000"/>
          <w:szCs w:val="21"/>
        </w:rPr>
        <w:t>）汽车在平直公路上由于行驶速度过快，质量不变，速度很大，动能很大，危害性很大，所以要控制车速。</w:t>
      </w:r>
    </w:p>
    <w:p w:rsidR="006F67BA" w:rsidRPr="00D3221C" w:rsidRDefault="006F67BA" w:rsidP="006F67BA">
      <w:pPr>
        <w:adjustRightInd w:val="0"/>
        <w:spacing w:line="360" w:lineRule="auto"/>
        <w:jc w:val="left"/>
        <w:rPr>
          <w:rFonts w:eastAsia="华文中宋"/>
          <w:color w:val="FF0000"/>
        </w:rPr>
      </w:pPr>
      <w:r w:rsidRPr="00D3221C">
        <w:rPr>
          <w:color w:val="FF0000"/>
          <w:szCs w:val="21"/>
        </w:rPr>
        <w:t>（</w:t>
      </w:r>
      <w:r w:rsidRPr="00D3221C">
        <w:rPr>
          <w:color w:val="FF0000"/>
          <w:szCs w:val="21"/>
        </w:rPr>
        <w:t>2</w:t>
      </w:r>
      <w:r w:rsidRPr="00D3221C">
        <w:rPr>
          <w:color w:val="FF0000"/>
          <w:szCs w:val="21"/>
        </w:rPr>
        <w:t>）汽车在行驶过程中，乘客和汽车一起运动，一旦发生碰撞，车身就停止运动，而乘客身由于惯性保持原来的运动状态会继续向前运动，容易造成伤害，所以乘客必须要系好安全带。</w:t>
      </w:r>
    </w:p>
    <w:p w:rsidR="006F67BA" w:rsidRPr="00D3221C" w:rsidRDefault="006F67BA" w:rsidP="006F67BA">
      <w:pPr>
        <w:widowControl/>
        <w:adjustRightInd w:val="0"/>
        <w:spacing w:line="360" w:lineRule="auto"/>
        <w:jc w:val="left"/>
        <w:rPr>
          <w:bCs/>
          <w:color w:val="000000"/>
          <w:szCs w:val="21"/>
        </w:rPr>
      </w:pPr>
      <w:r w:rsidRPr="00D3221C">
        <w:rPr>
          <w:b/>
          <w:bCs/>
          <w:color w:val="000000"/>
          <w:szCs w:val="21"/>
        </w:rPr>
        <w:t>8.</w:t>
      </w:r>
      <w:r w:rsidRPr="00D3221C">
        <w:rPr>
          <w:b/>
          <w:bCs/>
          <w:color w:val="000000"/>
          <w:szCs w:val="21"/>
        </w:rPr>
        <w:t>（</w:t>
      </w:r>
      <w:r w:rsidRPr="00D3221C">
        <w:rPr>
          <w:b/>
          <w:bCs/>
          <w:color w:val="000000"/>
          <w:szCs w:val="21"/>
        </w:rPr>
        <w:t>2019</w:t>
      </w:r>
      <w:r w:rsidRPr="00D3221C">
        <w:rPr>
          <w:b/>
          <w:bCs/>
          <w:color w:val="000000"/>
          <w:szCs w:val="21"/>
        </w:rPr>
        <w:t>赤峰</w:t>
      </w:r>
      <w:r w:rsidRPr="00D3221C">
        <w:rPr>
          <w:bCs/>
          <w:color w:val="000000"/>
          <w:szCs w:val="21"/>
        </w:rPr>
        <w:t>）假期小明陪同家人坐火车去北京旅游。当火车距离站点</w:t>
      </w:r>
      <w:r w:rsidRPr="00D3221C">
        <w:rPr>
          <w:bCs/>
          <w:color w:val="000000"/>
          <w:szCs w:val="21"/>
        </w:rPr>
        <w:t>1200m</w:t>
      </w:r>
      <w:r w:rsidRPr="00D3221C">
        <w:rPr>
          <w:bCs/>
          <w:color w:val="000000"/>
          <w:szCs w:val="21"/>
        </w:rPr>
        <w:t>时，他发现放在水平桌面的一粒糖豆突然向列车运行的方向滚动，由此可判断火车正在</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运行（选填</w:t>
      </w:r>
      <w:r w:rsidRPr="00D3221C">
        <w:rPr>
          <w:bCs/>
          <w:color w:val="000000"/>
          <w:szCs w:val="21"/>
        </w:rPr>
        <w:t>“</w:t>
      </w:r>
      <w:r w:rsidRPr="00D3221C">
        <w:rPr>
          <w:bCs/>
          <w:color w:val="000000"/>
          <w:szCs w:val="21"/>
        </w:rPr>
        <w:t>加速</w:t>
      </w:r>
      <w:r w:rsidRPr="00D3221C">
        <w:rPr>
          <w:bCs/>
          <w:color w:val="000000"/>
          <w:szCs w:val="21"/>
        </w:rPr>
        <w:t>”</w:t>
      </w:r>
      <w:r w:rsidRPr="00D3221C">
        <w:rPr>
          <w:bCs/>
          <w:color w:val="000000"/>
          <w:szCs w:val="21"/>
        </w:rPr>
        <w:t>、</w:t>
      </w:r>
      <w:r w:rsidRPr="00D3221C">
        <w:rPr>
          <w:bCs/>
          <w:color w:val="000000"/>
          <w:szCs w:val="21"/>
        </w:rPr>
        <w:t>“</w:t>
      </w:r>
      <w:r w:rsidRPr="00D3221C">
        <w:rPr>
          <w:bCs/>
          <w:color w:val="000000"/>
          <w:szCs w:val="21"/>
        </w:rPr>
        <w:t>减速</w:t>
      </w:r>
      <w:r w:rsidRPr="00D3221C">
        <w:rPr>
          <w:bCs/>
          <w:color w:val="000000"/>
          <w:szCs w:val="21"/>
        </w:rPr>
        <w:t>”</w:t>
      </w:r>
      <w:r w:rsidRPr="00D3221C">
        <w:rPr>
          <w:bCs/>
          <w:color w:val="000000"/>
          <w:szCs w:val="21"/>
        </w:rPr>
        <w:t>或</w:t>
      </w:r>
      <w:r w:rsidRPr="00D3221C">
        <w:rPr>
          <w:bCs/>
          <w:color w:val="000000"/>
          <w:szCs w:val="21"/>
        </w:rPr>
        <w:t>“</w:t>
      </w:r>
      <w:r w:rsidRPr="00D3221C">
        <w:rPr>
          <w:bCs/>
          <w:color w:val="000000"/>
          <w:szCs w:val="21"/>
        </w:rPr>
        <w:t>匀速</w:t>
      </w:r>
      <w:r w:rsidRPr="00D3221C">
        <w:rPr>
          <w:bCs/>
          <w:color w:val="000000"/>
          <w:szCs w:val="21"/>
        </w:rPr>
        <w:t>”</w:t>
      </w:r>
      <w:r w:rsidRPr="00D3221C">
        <w:rPr>
          <w:bCs/>
          <w:color w:val="000000"/>
          <w:szCs w:val="21"/>
        </w:rPr>
        <w:t>），火车的动能</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（选填</w:t>
      </w:r>
      <w:r w:rsidRPr="00D3221C">
        <w:rPr>
          <w:bCs/>
          <w:color w:val="000000"/>
          <w:szCs w:val="21"/>
        </w:rPr>
        <w:t>“</w:t>
      </w:r>
      <w:r w:rsidRPr="00D3221C">
        <w:rPr>
          <w:bCs/>
          <w:color w:val="000000"/>
          <w:szCs w:val="21"/>
        </w:rPr>
        <w:t>增大</w:t>
      </w:r>
      <w:r w:rsidRPr="00D3221C">
        <w:rPr>
          <w:bCs/>
          <w:color w:val="000000"/>
          <w:szCs w:val="21"/>
        </w:rPr>
        <w:t>”</w:t>
      </w:r>
      <w:r w:rsidRPr="00D3221C">
        <w:rPr>
          <w:bCs/>
          <w:color w:val="000000"/>
          <w:szCs w:val="21"/>
        </w:rPr>
        <w:t>、</w:t>
      </w:r>
      <w:r w:rsidRPr="00D3221C">
        <w:rPr>
          <w:bCs/>
          <w:color w:val="000000"/>
          <w:szCs w:val="21"/>
        </w:rPr>
        <w:t>“</w:t>
      </w:r>
      <w:r w:rsidRPr="00D3221C">
        <w:rPr>
          <w:bCs/>
          <w:color w:val="000000"/>
          <w:szCs w:val="21"/>
        </w:rPr>
        <w:t>不变</w:t>
      </w:r>
      <w:r w:rsidRPr="00D3221C">
        <w:rPr>
          <w:bCs/>
          <w:color w:val="000000"/>
          <w:szCs w:val="21"/>
        </w:rPr>
        <w:t>“</w:t>
      </w:r>
      <w:r w:rsidRPr="00D3221C">
        <w:rPr>
          <w:bCs/>
          <w:color w:val="000000"/>
          <w:szCs w:val="21"/>
        </w:rPr>
        <w:t>或</w:t>
      </w:r>
      <w:r w:rsidRPr="00D3221C">
        <w:rPr>
          <w:bCs/>
          <w:color w:val="000000"/>
          <w:szCs w:val="21"/>
        </w:rPr>
        <w:t>”</w:t>
      </w:r>
      <w:r w:rsidRPr="00D3221C">
        <w:rPr>
          <w:bCs/>
          <w:color w:val="000000"/>
          <w:szCs w:val="21"/>
        </w:rPr>
        <w:t>减小</w:t>
      </w:r>
      <w:r w:rsidRPr="00D3221C">
        <w:rPr>
          <w:bCs/>
          <w:color w:val="000000"/>
          <w:szCs w:val="21"/>
        </w:rPr>
        <w:t>”</w:t>
      </w:r>
      <w:r w:rsidRPr="00D3221C">
        <w:rPr>
          <w:bCs/>
          <w:color w:val="000000"/>
          <w:szCs w:val="21"/>
        </w:rPr>
        <w:t>），糖豆向前滚动是由于</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。若经过</w:t>
      </w:r>
      <w:r w:rsidRPr="00D3221C">
        <w:rPr>
          <w:bCs/>
          <w:color w:val="000000"/>
          <w:szCs w:val="21"/>
        </w:rPr>
        <w:t>2min</w:t>
      </w:r>
      <w:r w:rsidRPr="00D3221C">
        <w:rPr>
          <w:bCs/>
          <w:color w:val="000000"/>
          <w:szCs w:val="21"/>
        </w:rPr>
        <w:t>火车停靠在站点，则火车在这段路程内的平均速度是</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m/s</w:t>
      </w:r>
      <w:r w:rsidRPr="00D3221C">
        <w:rPr>
          <w:bCs/>
          <w:color w:val="000000"/>
          <w:szCs w:val="21"/>
        </w:rPr>
        <w:t>。</w:t>
      </w:r>
    </w:p>
    <w:p w:rsidR="006F67BA" w:rsidRPr="00D3221C" w:rsidRDefault="006F67BA" w:rsidP="006F67BA">
      <w:pPr>
        <w:adjustRightInd w:val="0"/>
        <w:spacing w:line="360" w:lineRule="auto"/>
        <w:jc w:val="left"/>
        <w:rPr>
          <w:color w:val="FF0000"/>
        </w:rPr>
      </w:pPr>
      <w:r w:rsidRPr="00D3221C">
        <w:rPr>
          <w:color w:val="FF0000"/>
        </w:rPr>
        <w:t>【答案】减速；减小；具有惯性；</w:t>
      </w:r>
      <w:r w:rsidRPr="00D3221C">
        <w:rPr>
          <w:color w:val="FF0000"/>
        </w:rPr>
        <w:t>10</w:t>
      </w:r>
      <w:r w:rsidRPr="00D3221C">
        <w:rPr>
          <w:color w:val="FF0000"/>
        </w:rPr>
        <w:t>。</w:t>
      </w:r>
    </w:p>
    <w:p w:rsidR="006F67BA" w:rsidRPr="00D3221C" w:rsidRDefault="006F67BA" w:rsidP="006F67BA">
      <w:pPr>
        <w:adjustRightInd w:val="0"/>
        <w:spacing w:line="360" w:lineRule="auto"/>
        <w:jc w:val="left"/>
        <w:rPr>
          <w:color w:val="FF0000"/>
        </w:rPr>
      </w:pPr>
      <w:r w:rsidRPr="00D3221C">
        <w:rPr>
          <w:color w:val="FF0000"/>
        </w:rPr>
        <w:t>【解析】解：车减速时，糖豆由于惯性保持原来的速度，所以车速会小于糖豆的速度，糖豆会向列车运行的方向滚动；</w:t>
      </w:r>
    </w:p>
    <w:p w:rsidR="006F67BA" w:rsidRPr="00D3221C" w:rsidRDefault="006F67BA" w:rsidP="006F67BA">
      <w:pPr>
        <w:adjustRightInd w:val="0"/>
        <w:spacing w:line="360" w:lineRule="auto"/>
        <w:jc w:val="left"/>
        <w:rPr>
          <w:color w:val="FF0000"/>
        </w:rPr>
      </w:pPr>
      <w:r w:rsidRPr="00D3221C">
        <w:rPr>
          <w:color w:val="FF0000"/>
        </w:rPr>
        <w:t>火车减速时，质量不变，速度减小，火车的动能减小；</w:t>
      </w:r>
    </w:p>
    <w:p w:rsidR="006F67BA" w:rsidRPr="00D3221C" w:rsidRDefault="006F67BA" w:rsidP="006F67BA">
      <w:pPr>
        <w:adjustRightInd w:val="0"/>
        <w:spacing w:line="360" w:lineRule="auto"/>
        <w:jc w:val="left"/>
        <w:rPr>
          <w:color w:val="FF0000"/>
        </w:rPr>
      </w:pPr>
      <w:r w:rsidRPr="00D3221C">
        <w:rPr>
          <w:color w:val="FF0000"/>
        </w:rPr>
        <w:t>火车的平均速度：</w:t>
      </w:r>
      <w:r w:rsidRPr="00D3221C">
        <w:rPr>
          <w:color w:val="FF0000"/>
        </w:rPr>
        <w:t>v</w:t>
      </w:r>
      <w:r w:rsidRPr="00D3221C">
        <w:rPr>
          <w:color w:val="FF0000"/>
        </w:rPr>
        <w:t>＝</w:t>
      </w:r>
      <w:r>
        <w:rPr>
          <w:noProof/>
          <w:color w:val="FF0000"/>
        </w:rPr>
        <w:drawing>
          <wp:inline distT="0" distB="0" distL="0" distR="0">
            <wp:extent cx="123825" cy="33337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D3221C">
        <w:rPr>
          <w:color w:val="FF0000"/>
        </w:rPr>
        <w:t>＝</w:t>
      </w:r>
      <w:r>
        <w:rPr>
          <w:noProof/>
          <w:color w:val="FF0000"/>
        </w:rPr>
        <w:drawing>
          <wp:inline distT="0" distB="0" distL="0" distR="0">
            <wp:extent cx="504825" cy="33337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D3221C">
        <w:rPr>
          <w:color w:val="FF0000"/>
        </w:rPr>
        <w:t>＝</w:t>
      </w:r>
      <w:r w:rsidRPr="00D3221C">
        <w:rPr>
          <w:color w:val="FF0000"/>
        </w:rPr>
        <w:t>10m/s</w:t>
      </w:r>
      <w:r w:rsidRPr="00D3221C">
        <w:rPr>
          <w:color w:val="FF0000"/>
        </w:rPr>
        <w:t>。</w:t>
      </w:r>
    </w:p>
    <w:p w:rsidR="006F67BA" w:rsidRPr="00D3221C" w:rsidRDefault="006F67BA" w:rsidP="006F67BA">
      <w:pPr>
        <w:adjustRightInd w:val="0"/>
        <w:spacing w:line="360" w:lineRule="auto"/>
        <w:jc w:val="left"/>
        <w:rPr>
          <w:bCs/>
          <w:color w:val="000000"/>
          <w:szCs w:val="21"/>
        </w:rPr>
      </w:pPr>
      <w:r w:rsidRPr="00D3221C">
        <w:rPr>
          <w:b/>
          <w:bCs/>
          <w:color w:val="000000"/>
          <w:szCs w:val="21"/>
        </w:rPr>
        <w:t>9.(2019</w:t>
      </w:r>
      <w:r w:rsidRPr="00D3221C">
        <w:rPr>
          <w:b/>
          <w:bCs/>
          <w:color w:val="000000"/>
          <w:szCs w:val="21"/>
        </w:rPr>
        <w:t>绥化</w:t>
      </w:r>
      <w:r w:rsidRPr="00D3221C">
        <w:rPr>
          <w:b/>
          <w:bCs/>
          <w:color w:val="000000"/>
          <w:szCs w:val="21"/>
        </w:rPr>
        <w:t>)</w:t>
      </w:r>
      <w:r w:rsidRPr="00D3221C">
        <w:rPr>
          <w:bCs/>
          <w:color w:val="000000"/>
          <w:szCs w:val="21"/>
        </w:rPr>
        <w:t>如图，某实验小组在</w:t>
      </w:r>
      <w:r w:rsidRPr="00D3221C">
        <w:rPr>
          <w:bCs/>
          <w:color w:val="000000"/>
          <w:szCs w:val="21"/>
        </w:rPr>
        <w:t>“</w:t>
      </w:r>
      <w:r w:rsidRPr="00D3221C">
        <w:rPr>
          <w:bCs/>
          <w:color w:val="000000"/>
          <w:szCs w:val="21"/>
        </w:rPr>
        <w:t>探究物体的动能跟哪些因素有关</w:t>
      </w:r>
      <w:r w:rsidRPr="00D3221C">
        <w:rPr>
          <w:bCs/>
          <w:color w:val="000000"/>
          <w:szCs w:val="21"/>
        </w:rPr>
        <w:t>”</w:t>
      </w:r>
      <w:r w:rsidRPr="00D3221C">
        <w:rPr>
          <w:bCs/>
          <w:color w:val="000000"/>
          <w:szCs w:val="21"/>
        </w:rPr>
        <w:t>的实验中，让小球从同一斜面某处由静止释放，撞击同一水平面上的同一木块，木块移动一段距离后停止。</w:t>
      </w:r>
      <w:r>
        <w:rPr>
          <w:bCs/>
          <w:noProof/>
          <w:color w:val="000000"/>
          <w:szCs w:val="21"/>
        </w:rPr>
        <w:drawing>
          <wp:inline distT="0" distB="0" distL="0" distR="0">
            <wp:extent cx="5124450" cy="933450"/>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4450" cy="933450"/>
                    </a:xfrm>
                    <a:prstGeom prst="rect">
                      <a:avLst/>
                    </a:prstGeom>
                    <a:noFill/>
                    <a:ln>
                      <a:noFill/>
                    </a:ln>
                  </pic:spPr>
                </pic:pic>
              </a:graphicData>
            </a:graphic>
          </wp:inline>
        </w:drawing>
      </w:r>
    </w:p>
    <w:p w:rsidR="006F67BA" w:rsidRPr="00D3221C" w:rsidRDefault="006F67BA" w:rsidP="006F67BA">
      <w:pPr>
        <w:adjustRightInd w:val="0"/>
        <w:spacing w:line="360" w:lineRule="auto"/>
        <w:jc w:val="left"/>
        <w:rPr>
          <w:bCs/>
          <w:color w:val="000000"/>
          <w:szCs w:val="21"/>
        </w:rPr>
      </w:pPr>
      <w:r w:rsidRPr="00D3221C">
        <w:rPr>
          <w:bCs/>
          <w:color w:val="000000"/>
          <w:szCs w:val="21"/>
        </w:rPr>
        <w:t>（</w:t>
      </w:r>
      <w:r w:rsidRPr="00D3221C">
        <w:rPr>
          <w:bCs/>
          <w:color w:val="000000"/>
          <w:szCs w:val="21"/>
        </w:rPr>
        <w:t>1</w:t>
      </w:r>
      <w:r w:rsidRPr="00D3221C">
        <w:rPr>
          <w:bCs/>
          <w:color w:val="000000"/>
          <w:szCs w:val="21"/>
        </w:rPr>
        <w:t>）小球滚下斜面的过程中，它的</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能转化为动能，其动能大小是通过木块移动的距离来反映的。</w:t>
      </w:r>
    </w:p>
    <w:p w:rsidR="006F67BA" w:rsidRPr="00D3221C" w:rsidRDefault="006F67BA" w:rsidP="006F67BA">
      <w:pPr>
        <w:adjustRightInd w:val="0"/>
        <w:spacing w:line="360" w:lineRule="auto"/>
        <w:jc w:val="left"/>
        <w:rPr>
          <w:bCs/>
          <w:color w:val="000000"/>
          <w:szCs w:val="21"/>
        </w:rPr>
      </w:pPr>
      <w:r w:rsidRPr="00D3221C">
        <w:rPr>
          <w:bCs/>
          <w:color w:val="000000"/>
          <w:szCs w:val="21"/>
        </w:rPr>
        <w:t>（</w:t>
      </w:r>
      <w:r w:rsidRPr="00D3221C">
        <w:rPr>
          <w:bCs/>
          <w:color w:val="000000"/>
          <w:szCs w:val="21"/>
        </w:rPr>
        <w:t>2</w:t>
      </w:r>
      <w:r w:rsidRPr="00D3221C">
        <w:rPr>
          <w:bCs/>
          <w:color w:val="000000"/>
          <w:szCs w:val="21"/>
        </w:rPr>
        <w:t>）分析比较</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两次实验，可探究出的结论是：质量相同的物体，速度越大，动能越大。</w:t>
      </w:r>
    </w:p>
    <w:p w:rsidR="006F67BA" w:rsidRPr="00D3221C" w:rsidRDefault="006F67BA" w:rsidP="006F67BA">
      <w:pPr>
        <w:adjustRightInd w:val="0"/>
        <w:spacing w:line="360" w:lineRule="auto"/>
        <w:jc w:val="left"/>
        <w:rPr>
          <w:bCs/>
          <w:color w:val="000000"/>
          <w:szCs w:val="21"/>
        </w:rPr>
      </w:pPr>
      <w:r w:rsidRPr="00D3221C">
        <w:rPr>
          <w:bCs/>
          <w:color w:val="000000"/>
          <w:szCs w:val="21"/>
        </w:rPr>
        <w:t>（</w:t>
      </w:r>
      <w:r w:rsidRPr="00D3221C">
        <w:rPr>
          <w:bCs/>
          <w:color w:val="000000"/>
          <w:szCs w:val="21"/>
        </w:rPr>
        <w:t>3</w:t>
      </w:r>
      <w:r w:rsidRPr="00D3221C">
        <w:rPr>
          <w:bCs/>
          <w:color w:val="000000"/>
          <w:szCs w:val="21"/>
        </w:rPr>
        <w:t>）甲实验中若木块的重力为</w:t>
      </w:r>
      <w:r w:rsidRPr="00D3221C">
        <w:rPr>
          <w:bCs/>
          <w:color w:val="000000"/>
          <w:szCs w:val="21"/>
        </w:rPr>
        <w:t>1N</w:t>
      </w:r>
      <w:r w:rsidRPr="00D3221C">
        <w:rPr>
          <w:bCs/>
          <w:color w:val="000000"/>
          <w:szCs w:val="21"/>
        </w:rPr>
        <w:t>，水平移动的距离是</w:t>
      </w:r>
      <w:r w:rsidRPr="00D3221C">
        <w:rPr>
          <w:bCs/>
          <w:color w:val="000000"/>
          <w:szCs w:val="21"/>
        </w:rPr>
        <w:t>30cm</w:t>
      </w:r>
      <w:r w:rsidRPr="00D3221C">
        <w:rPr>
          <w:bCs/>
          <w:color w:val="000000"/>
          <w:szCs w:val="21"/>
        </w:rPr>
        <w:t>，则重力对木块做功</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J</w:t>
      </w:r>
      <w:r w:rsidRPr="00D3221C">
        <w:rPr>
          <w:bCs/>
          <w:color w:val="000000"/>
          <w:szCs w:val="21"/>
        </w:rPr>
        <w:t>。</w:t>
      </w:r>
    </w:p>
    <w:p w:rsidR="006F67BA" w:rsidRPr="00D3221C" w:rsidRDefault="006F67BA" w:rsidP="006F67BA">
      <w:pPr>
        <w:adjustRightInd w:val="0"/>
        <w:spacing w:line="360" w:lineRule="auto"/>
        <w:jc w:val="left"/>
        <w:rPr>
          <w:bCs/>
          <w:color w:val="000000"/>
          <w:szCs w:val="21"/>
        </w:rPr>
      </w:pPr>
      <w:r w:rsidRPr="00D3221C">
        <w:rPr>
          <w:bCs/>
          <w:color w:val="000000"/>
          <w:szCs w:val="21"/>
        </w:rPr>
        <w:t>（</w:t>
      </w:r>
      <w:r w:rsidRPr="00D3221C">
        <w:rPr>
          <w:bCs/>
          <w:color w:val="000000"/>
          <w:szCs w:val="21"/>
        </w:rPr>
        <w:t>4</w:t>
      </w:r>
      <w:r w:rsidRPr="00D3221C">
        <w:rPr>
          <w:bCs/>
          <w:color w:val="000000"/>
          <w:szCs w:val="21"/>
        </w:rPr>
        <w:t>）如果水平面光滑，则</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u w:val="single"/>
        </w:rPr>
        <w:t xml:space="preserve">　</w:t>
      </w:r>
      <w:r w:rsidRPr="00D3221C">
        <w:rPr>
          <w:bCs/>
          <w:color w:val="000000"/>
          <w:szCs w:val="21"/>
        </w:rPr>
        <w:t>（选填</w:t>
      </w:r>
      <w:r w:rsidRPr="00D3221C">
        <w:rPr>
          <w:bCs/>
          <w:color w:val="000000"/>
          <w:szCs w:val="21"/>
        </w:rPr>
        <w:t>“</w:t>
      </w:r>
      <w:r w:rsidRPr="00D3221C">
        <w:rPr>
          <w:bCs/>
          <w:color w:val="000000"/>
          <w:szCs w:val="21"/>
        </w:rPr>
        <w:t>能</w:t>
      </w:r>
      <w:r w:rsidRPr="00D3221C">
        <w:rPr>
          <w:bCs/>
          <w:color w:val="000000"/>
          <w:szCs w:val="21"/>
        </w:rPr>
        <w:t>”</w:t>
      </w:r>
      <w:r w:rsidRPr="00D3221C">
        <w:rPr>
          <w:bCs/>
          <w:color w:val="000000"/>
          <w:szCs w:val="21"/>
        </w:rPr>
        <w:t>或</w:t>
      </w:r>
      <w:r w:rsidRPr="00D3221C">
        <w:rPr>
          <w:bCs/>
          <w:color w:val="000000"/>
          <w:szCs w:val="21"/>
        </w:rPr>
        <w:t>“</w:t>
      </w:r>
      <w:r w:rsidRPr="00D3221C">
        <w:rPr>
          <w:bCs/>
          <w:color w:val="000000"/>
          <w:szCs w:val="21"/>
        </w:rPr>
        <w:t>不能</w:t>
      </w:r>
      <w:r w:rsidRPr="00D3221C">
        <w:rPr>
          <w:bCs/>
          <w:color w:val="000000"/>
          <w:szCs w:val="21"/>
        </w:rPr>
        <w:t>”</w:t>
      </w:r>
      <w:r w:rsidRPr="00D3221C">
        <w:rPr>
          <w:bCs/>
          <w:color w:val="000000"/>
          <w:szCs w:val="21"/>
        </w:rPr>
        <w:t>）完成本实验。</w:t>
      </w:r>
    </w:p>
    <w:p w:rsidR="006F67BA" w:rsidRPr="00D3221C" w:rsidRDefault="006F67BA" w:rsidP="006F67BA">
      <w:pPr>
        <w:adjustRightInd w:val="0"/>
        <w:spacing w:line="360" w:lineRule="auto"/>
        <w:jc w:val="left"/>
        <w:rPr>
          <w:color w:val="FF0000"/>
        </w:rPr>
      </w:pPr>
      <w:r w:rsidRPr="00D3221C">
        <w:rPr>
          <w:color w:val="FF0000"/>
        </w:rPr>
        <w:t>【答案】</w:t>
      </w:r>
      <w:r w:rsidRPr="00D3221C">
        <w:rPr>
          <w:color w:val="FF0000"/>
          <w:szCs w:val="21"/>
        </w:rPr>
        <w:t>（</w:t>
      </w:r>
      <w:r w:rsidRPr="00D3221C">
        <w:rPr>
          <w:color w:val="FF0000"/>
          <w:szCs w:val="21"/>
        </w:rPr>
        <w:t>1</w:t>
      </w:r>
      <w:r w:rsidRPr="00D3221C">
        <w:rPr>
          <w:color w:val="FF0000"/>
          <w:szCs w:val="21"/>
        </w:rPr>
        <w:t>）重力势；（</w:t>
      </w:r>
      <w:r w:rsidRPr="00D3221C">
        <w:rPr>
          <w:color w:val="FF0000"/>
          <w:szCs w:val="21"/>
        </w:rPr>
        <w:t>2</w:t>
      </w:r>
      <w:r w:rsidRPr="00D3221C">
        <w:rPr>
          <w:color w:val="FF0000"/>
          <w:szCs w:val="21"/>
        </w:rPr>
        <w:t>）甲、乙；（</w:t>
      </w:r>
      <w:r w:rsidRPr="00D3221C">
        <w:rPr>
          <w:color w:val="FF0000"/>
          <w:szCs w:val="21"/>
        </w:rPr>
        <w:t>3</w:t>
      </w:r>
      <w:r w:rsidRPr="00D3221C">
        <w:rPr>
          <w:color w:val="FF0000"/>
          <w:szCs w:val="21"/>
        </w:rPr>
        <w:t>）</w:t>
      </w:r>
      <w:r w:rsidRPr="00D3221C">
        <w:rPr>
          <w:color w:val="FF0000"/>
          <w:szCs w:val="21"/>
        </w:rPr>
        <w:t>0</w:t>
      </w:r>
      <w:r w:rsidRPr="00D3221C">
        <w:rPr>
          <w:color w:val="FF0000"/>
          <w:szCs w:val="21"/>
        </w:rPr>
        <w:t>；（</w:t>
      </w:r>
      <w:r w:rsidRPr="00D3221C">
        <w:rPr>
          <w:color w:val="FF0000"/>
          <w:szCs w:val="21"/>
        </w:rPr>
        <w:t>4</w:t>
      </w:r>
      <w:r w:rsidRPr="00D3221C">
        <w:rPr>
          <w:color w:val="FF0000"/>
          <w:szCs w:val="21"/>
        </w:rPr>
        <w:t>）不能。</w:t>
      </w:r>
    </w:p>
    <w:p w:rsidR="006F67BA" w:rsidRPr="00D3221C" w:rsidRDefault="006F67BA" w:rsidP="006F67BA">
      <w:pPr>
        <w:adjustRightInd w:val="0"/>
        <w:spacing w:line="360" w:lineRule="auto"/>
        <w:jc w:val="left"/>
        <w:rPr>
          <w:color w:val="FF0000"/>
        </w:rPr>
      </w:pPr>
      <w:r w:rsidRPr="00D3221C">
        <w:rPr>
          <w:color w:val="FF0000"/>
        </w:rPr>
        <w:t>【解析】</w:t>
      </w:r>
      <w:r w:rsidRPr="00D3221C">
        <w:rPr>
          <w:color w:val="FF0000"/>
          <w:szCs w:val="21"/>
        </w:rPr>
        <w:t>（</w:t>
      </w:r>
      <w:r w:rsidRPr="00D3221C">
        <w:rPr>
          <w:color w:val="FF0000"/>
          <w:szCs w:val="21"/>
        </w:rPr>
        <w:t>1</w:t>
      </w:r>
      <w:r w:rsidRPr="00D3221C">
        <w:rPr>
          <w:color w:val="FF0000"/>
          <w:szCs w:val="21"/>
        </w:rPr>
        <w:t>）小钢球从斜面滚下过程中，质量不变，高度减小，故重力势能减小，同时速度</w:t>
      </w:r>
      <w:r w:rsidRPr="00D3221C">
        <w:rPr>
          <w:color w:val="FF0000"/>
          <w:szCs w:val="21"/>
        </w:rPr>
        <w:lastRenderedPageBreak/>
        <w:t>变大，动能增加，所以是将重力势能转化为动能的过程；其动能大小是通过小木块移动的距离大小来反映的；</w:t>
      </w:r>
    </w:p>
    <w:p w:rsidR="006F67BA" w:rsidRPr="00D3221C" w:rsidRDefault="006F67BA" w:rsidP="006F67BA">
      <w:pPr>
        <w:adjustRightInd w:val="0"/>
        <w:spacing w:line="360" w:lineRule="auto"/>
        <w:jc w:val="left"/>
        <w:rPr>
          <w:color w:val="FF0000"/>
        </w:rPr>
      </w:pPr>
      <w:r w:rsidRPr="00D3221C">
        <w:rPr>
          <w:color w:val="FF0000"/>
          <w:szCs w:val="21"/>
        </w:rPr>
        <w:t>（</w:t>
      </w:r>
      <w:r w:rsidRPr="00D3221C">
        <w:rPr>
          <w:color w:val="FF0000"/>
          <w:szCs w:val="21"/>
        </w:rPr>
        <w:t>2</w:t>
      </w:r>
      <w:r w:rsidRPr="00D3221C">
        <w:rPr>
          <w:color w:val="FF0000"/>
          <w:szCs w:val="21"/>
        </w:rPr>
        <w:t>）分析比较甲和乙两组实验可得，物体的质量相同，而下滑的高度不同，甲图中下滑的高度大，运动到水平时速度大，推动木块滑行的距离大，故物体质量相同时，速度越大，动能越大；</w:t>
      </w:r>
    </w:p>
    <w:p w:rsidR="006F67BA" w:rsidRPr="00D3221C" w:rsidRDefault="006F67BA" w:rsidP="006F67BA">
      <w:pPr>
        <w:adjustRightInd w:val="0"/>
        <w:spacing w:line="360" w:lineRule="auto"/>
        <w:jc w:val="left"/>
        <w:rPr>
          <w:color w:val="FF0000"/>
        </w:rPr>
      </w:pPr>
      <w:r w:rsidRPr="00D3221C">
        <w:rPr>
          <w:color w:val="FF0000"/>
          <w:szCs w:val="21"/>
        </w:rPr>
        <w:t>（</w:t>
      </w:r>
      <w:r w:rsidRPr="00D3221C">
        <w:rPr>
          <w:color w:val="FF0000"/>
          <w:szCs w:val="21"/>
        </w:rPr>
        <w:t>3</w:t>
      </w:r>
      <w:r w:rsidRPr="00D3221C">
        <w:rPr>
          <w:color w:val="FF0000"/>
          <w:szCs w:val="21"/>
        </w:rPr>
        <w:t>）木块水平移动，在重力的方向上没有移动距离，重力不做功，重力对木块做功</w:t>
      </w:r>
      <w:r w:rsidRPr="00D3221C">
        <w:rPr>
          <w:color w:val="FF0000"/>
          <w:szCs w:val="21"/>
        </w:rPr>
        <w:t>0J</w:t>
      </w:r>
      <w:r w:rsidRPr="00D3221C">
        <w:rPr>
          <w:color w:val="FF0000"/>
          <w:szCs w:val="21"/>
        </w:rPr>
        <w:t>；</w:t>
      </w:r>
    </w:p>
    <w:p w:rsidR="006F67BA" w:rsidRPr="00D3221C" w:rsidRDefault="006F67BA" w:rsidP="006F67BA">
      <w:pPr>
        <w:adjustRightInd w:val="0"/>
        <w:spacing w:line="360" w:lineRule="auto"/>
        <w:jc w:val="left"/>
        <w:rPr>
          <w:color w:val="FF0000"/>
        </w:rPr>
      </w:pPr>
      <w:r w:rsidRPr="00D3221C">
        <w:rPr>
          <w:color w:val="FF0000"/>
          <w:szCs w:val="21"/>
        </w:rPr>
        <w:t>（</w:t>
      </w:r>
      <w:r w:rsidRPr="00D3221C">
        <w:rPr>
          <w:color w:val="FF0000"/>
          <w:szCs w:val="21"/>
        </w:rPr>
        <w:t>4</w:t>
      </w:r>
      <w:r w:rsidRPr="00D3221C">
        <w:rPr>
          <w:color w:val="FF0000"/>
          <w:szCs w:val="21"/>
        </w:rPr>
        <w:t>）如果水平面是光滑的，没有阻力作用，木块被撞击后将做匀速直线运动，不能通过被撞击的距离来比较动能大小。</w:t>
      </w:r>
    </w:p>
    <w:p w:rsidR="006F67BA" w:rsidRPr="00D3221C" w:rsidRDefault="006F67BA" w:rsidP="006F67BA">
      <w:pPr>
        <w:adjustRightInd w:val="0"/>
        <w:spacing w:line="360" w:lineRule="auto"/>
        <w:jc w:val="left"/>
        <w:textAlignment w:val="center"/>
        <w:rPr>
          <w:bCs/>
          <w:color w:val="000000"/>
          <w:szCs w:val="21"/>
        </w:rPr>
      </w:pPr>
      <w:r w:rsidRPr="00D3221C">
        <w:rPr>
          <w:b/>
          <w:bCs/>
          <w:color w:val="000000"/>
          <w:szCs w:val="21"/>
        </w:rPr>
        <w:t>10.</w:t>
      </w:r>
      <w:r w:rsidRPr="00D3221C">
        <w:rPr>
          <w:b/>
          <w:bCs/>
          <w:color w:val="000000"/>
          <w:szCs w:val="21"/>
        </w:rPr>
        <w:t>（</w:t>
      </w:r>
      <w:r w:rsidRPr="00D3221C">
        <w:rPr>
          <w:b/>
          <w:bCs/>
          <w:color w:val="000000"/>
          <w:szCs w:val="21"/>
        </w:rPr>
        <w:t>2019</w:t>
      </w:r>
      <w:r w:rsidRPr="00D3221C">
        <w:rPr>
          <w:b/>
          <w:bCs/>
          <w:color w:val="000000"/>
          <w:szCs w:val="21"/>
        </w:rPr>
        <w:t>广州）</w:t>
      </w:r>
      <w:r w:rsidRPr="00D3221C">
        <w:rPr>
          <w:bCs/>
          <w:color w:val="000000"/>
          <w:szCs w:val="21"/>
        </w:rPr>
        <w:t>运动员从高空竖直向下跳伞，人</w:t>
      </w:r>
      <w:r w:rsidRPr="00D3221C">
        <w:rPr>
          <w:bCs/>
          <w:color w:val="000000"/>
          <w:szCs w:val="21"/>
        </w:rPr>
        <w:t>(</w:t>
      </w:r>
      <w:r w:rsidRPr="00D3221C">
        <w:rPr>
          <w:bCs/>
          <w:color w:val="000000"/>
          <w:szCs w:val="21"/>
        </w:rPr>
        <w:t>包括装各</w:t>
      </w:r>
      <w:r w:rsidRPr="00D3221C">
        <w:rPr>
          <w:bCs/>
          <w:color w:val="000000"/>
          <w:szCs w:val="21"/>
        </w:rPr>
        <w:t>)</w:t>
      </w:r>
      <w:r w:rsidRPr="00D3221C">
        <w:rPr>
          <w:bCs/>
          <w:color w:val="000000"/>
          <w:szCs w:val="21"/>
        </w:rPr>
        <w:t>的质量为</w:t>
      </w:r>
      <w:r w:rsidRPr="00D3221C">
        <w:rPr>
          <w:bCs/>
          <w:color w:val="000000"/>
          <w:szCs w:val="21"/>
        </w:rPr>
        <w:t>80kg</w:t>
      </w:r>
      <w:r w:rsidRPr="00D3221C">
        <w:rPr>
          <w:bCs/>
          <w:color w:val="000000"/>
          <w:szCs w:val="21"/>
        </w:rPr>
        <w:t>，只考虑人受到的重力和空气阻力，下落时的速度</w:t>
      </w:r>
      <w:r w:rsidRPr="00D3221C">
        <w:rPr>
          <w:bCs/>
          <w:color w:val="000000"/>
          <w:szCs w:val="21"/>
        </w:rPr>
        <w:t>----</w:t>
      </w:r>
      <w:r w:rsidRPr="00D3221C">
        <w:rPr>
          <w:bCs/>
          <w:color w:val="000000"/>
          <w:szCs w:val="21"/>
        </w:rPr>
        <w:t>时间图线如图所示</w:t>
      </w:r>
    </w:p>
    <w:p w:rsidR="006F67BA" w:rsidRPr="00D3221C" w:rsidRDefault="006F67BA" w:rsidP="006F67BA">
      <w:pPr>
        <w:adjustRightInd w:val="0"/>
        <w:spacing w:line="360" w:lineRule="auto"/>
        <w:jc w:val="left"/>
        <w:textAlignment w:val="center"/>
        <w:rPr>
          <w:bCs/>
          <w:color w:val="000000"/>
          <w:szCs w:val="21"/>
        </w:rPr>
      </w:pPr>
      <w:r>
        <w:rPr>
          <w:bCs/>
          <w:noProof/>
          <w:color w:val="000000"/>
          <w:szCs w:val="21"/>
        </w:rPr>
        <w:drawing>
          <wp:inline distT="0" distB="0" distL="0" distR="0">
            <wp:extent cx="2152650" cy="143827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52650" cy="1438275"/>
                    </a:xfrm>
                    <a:prstGeom prst="rect">
                      <a:avLst/>
                    </a:prstGeom>
                    <a:noFill/>
                    <a:ln>
                      <a:noFill/>
                    </a:ln>
                  </pic:spPr>
                </pic:pic>
              </a:graphicData>
            </a:graphic>
          </wp:inline>
        </w:drawing>
      </w:r>
    </w:p>
    <w:p w:rsidR="006F67BA" w:rsidRPr="00D3221C" w:rsidRDefault="006F67BA" w:rsidP="006F67BA">
      <w:pPr>
        <w:adjustRightInd w:val="0"/>
        <w:spacing w:line="360" w:lineRule="auto"/>
        <w:jc w:val="left"/>
        <w:textAlignment w:val="center"/>
        <w:rPr>
          <w:bCs/>
          <w:color w:val="000000"/>
          <w:szCs w:val="21"/>
        </w:rPr>
      </w:pPr>
      <w:r w:rsidRPr="00D3221C">
        <w:rPr>
          <w:bCs/>
          <w:color w:val="000000"/>
          <w:szCs w:val="21"/>
        </w:rPr>
        <w:t>(1)</w:t>
      </w:r>
      <w:r w:rsidRPr="00D3221C">
        <w:rPr>
          <w:bCs/>
          <w:color w:val="000000"/>
          <w:szCs w:val="21"/>
        </w:rPr>
        <w:t>人在前</w:t>
      </w:r>
      <w:r w:rsidRPr="00D3221C">
        <w:rPr>
          <w:bCs/>
          <w:color w:val="000000"/>
          <w:szCs w:val="21"/>
        </w:rPr>
        <w:t>50s</w:t>
      </w:r>
      <w:r w:rsidRPr="00D3221C">
        <w:rPr>
          <w:bCs/>
          <w:color w:val="000000"/>
          <w:szCs w:val="21"/>
        </w:rPr>
        <w:t>内下落了</w:t>
      </w:r>
      <w:r w:rsidRPr="00D3221C">
        <w:rPr>
          <w:bCs/>
          <w:color w:val="000000"/>
          <w:szCs w:val="21"/>
        </w:rPr>
        <w:t>2100m</w:t>
      </w:r>
      <w:r w:rsidRPr="00D3221C">
        <w:rPr>
          <w:bCs/>
          <w:color w:val="000000"/>
          <w:szCs w:val="21"/>
        </w:rPr>
        <w:t>，求这段时间内人的平均速度。</w:t>
      </w:r>
      <w:r w:rsidRPr="00D3221C">
        <w:rPr>
          <w:bCs/>
          <w:color w:val="000000"/>
          <w:szCs w:val="21"/>
        </w:rPr>
        <w:t>____</w:t>
      </w:r>
    </w:p>
    <w:p w:rsidR="006F67BA" w:rsidRPr="00D3221C" w:rsidRDefault="006F67BA" w:rsidP="006F67BA">
      <w:pPr>
        <w:adjustRightInd w:val="0"/>
        <w:spacing w:line="360" w:lineRule="auto"/>
        <w:jc w:val="left"/>
        <w:textAlignment w:val="center"/>
        <w:rPr>
          <w:bCs/>
          <w:color w:val="000000"/>
          <w:szCs w:val="21"/>
        </w:rPr>
      </w:pPr>
      <w:r w:rsidRPr="00D3221C">
        <w:rPr>
          <w:bCs/>
          <w:color w:val="000000"/>
          <w:szCs w:val="21"/>
        </w:rPr>
        <w:t>(2)</w:t>
      </w:r>
      <w:r w:rsidRPr="00D3221C">
        <w:rPr>
          <w:bCs/>
          <w:color w:val="000000"/>
          <w:szCs w:val="21"/>
        </w:rPr>
        <w:t>人在前</w:t>
      </w:r>
      <w:r w:rsidRPr="00D3221C">
        <w:rPr>
          <w:bCs/>
          <w:color w:val="000000"/>
          <w:szCs w:val="21"/>
        </w:rPr>
        <w:t>30s</w:t>
      </w:r>
      <w:r w:rsidRPr="00D3221C">
        <w:rPr>
          <w:bCs/>
          <w:color w:val="000000"/>
          <w:szCs w:val="21"/>
        </w:rPr>
        <w:t>内下落了</w:t>
      </w:r>
      <w:r w:rsidRPr="00D3221C">
        <w:rPr>
          <w:bCs/>
          <w:color w:val="000000"/>
          <w:szCs w:val="21"/>
        </w:rPr>
        <w:t>1500m</w:t>
      </w:r>
      <w:r w:rsidRPr="00D3221C">
        <w:rPr>
          <w:bCs/>
          <w:color w:val="000000"/>
          <w:szCs w:val="21"/>
        </w:rPr>
        <w:t>，求这段时间内人所受重力做的功和功率</w:t>
      </w:r>
      <w:r w:rsidRPr="00D3221C">
        <w:rPr>
          <w:bCs/>
          <w:color w:val="000000"/>
          <w:szCs w:val="21"/>
        </w:rPr>
        <w:t>____ (g=10N/kg)</w:t>
      </w:r>
    </w:p>
    <w:p w:rsidR="006F67BA" w:rsidRPr="00D3221C" w:rsidRDefault="006F67BA" w:rsidP="006F67BA">
      <w:pPr>
        <w:adjustRightInd w:val="0"/>
        <w:spacing w:line="360" w:lineRule="auto"/>
        <w:jc w:val="left"/>
        <w:textAlignment w:val="center"/>
        <w:rPr>
          <w:bCs/>
          <w:color w:val="000000"/>
          <w:szCs w:val="21"/>
        </w:rPr>
      </w:pPr>
      <w:r w:rsidRPr="00D3221C">
        <w:rPr>
          <w:bCs/>
          <w:color w:val="000000"/>
          <w:szCs w:val="21"/>
        </w:rPr>
        <w:t>(3)</w:t>
      </w:r>
      <w:r w:rsidRPr="00D3221C">
        <w:rPr>
          <w:bCs/>
          <w:color w:val="000000"/>
          <w:szCs w:val="21"/>
        </w:rPr>
        <w:t>从第</w:t>
      </w:r>
      <w:r w:rsidRPr="00D3221C">
        <w:rPr>
          <w:bCs/>
          <w:color w:val="000000"/>
          <w:szCs w:val="21"/>
        </w:rPr>
        <w:t>10</w:t>
      </w:r>
      <w:r w:rsidRPr="00D3221C">
        <w:rPr>
          <w:bCs/>
          <w:color w:val="000000"/>
          <w:szCs w:val="21"/>
        </w:rPr>
        <w:t>到第</w:t>
      </w:r>
      <w:r w:rsidRPr="00D3221C">
        <w:rPr>
          <w:bCs/>
          <w:color w:val="000000"/>
          <w:szCs w:val="21"/>
        </w:rPr>
        <w:t>30s</w:t>
      </w:r>
      <w:r w:rsidRPr="00D3221C">
        <w:rPr>
          <w:bCs/>
          <w:color w:val="000000"/>
          <w:szCs w:val="21"/>
        </w:rPr>
        <w:t>这个</w:t>
      </w:r>
      <w:r w:rsidRPr="00D3221C">
        <w:rPr>
          <w:bCs/>
          <w:color w:val="000000"/>
          <w:szCs w:val="21"/>
          <w:em w:val="dot"/>
        </w:rPr>
        <w:t>过程</w:t>
      </w:r>
      <w:r w:rsidRPr="00D3221C">
        <w:rPr>
          <w:bCs/>
          <w:color w:val="000000"/>
          <w:szCs w:val="21"/>
        </w:rPr>
        <w:t>中，人的动能、重力势能、机械能是如何变化的</w:t>
      </w:r>
      <w:r w:rsidRPr="00D3221C">
        <w:rPr>
          <w:bCs/>
          <w:color w:val="000000"/>
          <w:szCs w:val="21"/>
        </w:rPr>
        <w:t>? ____</w:t>
      </w:r>
    </w:p>
    <w:p w:rsidR="006F67BA" w:rsidRPr="00D3221C" w:rsidRDefault="006F67BA" w:rsidP="006F67BA">
      <w:pPr>
        <w:adjustRightInd w:val="0"/>
        <w:spacing w:line="360" w:lineRule="auto"/>
        <w:jc w:val="left"/>
        <w:textAlignment w:val="center"/>
        <w:rPr>
          <w:bCs/>
          <w:color w:val="000000"/>
          <w:szCs w:val="21"/>
        </w:rPr>
      </w:pPr>
      <w:r w:rsidRPr="00D3221C">
        <w:rPr>
          <w:bCs/>
          <w:color w:val="000000"/>
          <w:szCs w:val="21"/>
        </w:rPr>
        <w:t>(4)</w:t>
      </w:r>
      <w:r w:rsidRPr="00D3221C">
        <w:rPr>
          <w:bCs/>
          <w:color w:val="000000"/>
          <w:szCs w:val="21"/>
        </w:rPr>
        <w:t>人在第</w:t>
      </w:r>
      <w:r w:rsidRPr="00D3221C">
        <w:rPr>
          <w:bCs/>
          <w:color w:val="000000"/>
          <w:szCs w:val="21"/>
        </w:rPr>
        <w:t>30s</w:t>
      </w:r>
      <w:r w:rsidRPr="00D3221C">
        <w:rPr>
          <w:bCs/>
          <w:color w:val="000000"/>
          <w:szCs w:val="21"/>
        </w:rPr>
        <w:t>时所受空气阻力</w:t>
      </w:r>
      <w:r w:rsidRPr="00D3221C">
        <w:rPr>
          <w:bCs/>
          <w:color w:val="000000"/>
          <w:szCs w:val="21"/>
        </w:rPr>
        <w:t>_____</w:t>
      </w:r>
      <w:r w:rsidRPr="00D3221C">
        <w:rPr>
          <w:bCs/>
          <w:color w:val="000000"/>
          <w:szCs w:val="21"/>
        </w:rPr>
        <w:t>第</w:t>
      </w:r>
      <w:r w:rsidRPr="00D3221C">
        <w:rPr>
          <w:bCs/>
          <w:color w:val="000000"/>
          <w:szCs w:val="21"/>
        </w:rPr>
        <w:t>50s</w:t>
      </w:r>
      <w:r w:rsidRPr="00D3221C">
        <w:rPr>
          <w:bCs/>
          <w:color w:val="000000"/>
          <w:szCs w:val="21"/>
        </w:rPr>
        <w:t>时所受空气阻力</w:t>
      </w:r>
      <w:r w:rsidRPr="00D3221C">
        <w:rPr>
          <w:bCs/>
          <w:color w:val="000000"/>
          <w:szCs w:val="21"/>
        </w:rPr>
        <w:t>(</w:t>
      </w:r>
      <w:r w:rsidRPr="00D3221C">
        <w:rPr>
          <w:bCs/>
          <w:color w:val="000000"/>
          <w:szCs w:val="21"/>
        </w:rPr>
        <w:t>选填</w:t>
      </w:r>
      <w:r w:rsidRPr="00D3221C">
        <w:rPr>
          <w:bCs/>
          <w:color w:val="000000"/>
          <w:szCs w:val="21"/>
        </w:rPr>
        <w:t>“</w:t>
      </w:r>
      <w:r w:rsidRPr="00D3221C">
        <w:rPr>
          <w:bCs/>
          <w:color w:val="000000"/>
          <w:szCs w:val="21"/>
        </w:rPr>
        <w:t>大于</w:t>
      </w:r>
      <w:r w:rsidRPr="00D3221C">
        <w:rPr>
          <w:bCs/>
          <w:color w:val="000000"/>
          <w:szCs w:val="21"/>
        </w:rPr>
        <w:t>”</w:t>
      </w:r>
      <w:r w:rsidRPr="00D3221C">
        <w:rPr>
          <w:bCs/>
          <w:color w:val="000000"/>
          <w:szCs w:val="21"/>
        </w:rPr>
        <w:t>、</w:t>
      </w:r>
      <w:r w:rsidRPr="00D3221C">
        <w:rPr>
          <w:bCs/>
          <w:color w:val="000000"/>
          <w:szCs w:val="21"/>
        </w:rPr>
        <w:t>“</w:t>
      </w:r>
      <w:r w:rsidRPr="00D3221C">
        <w:rPr>
          <w:bCs/>
          <w:color w:val="000000"/>
          <w:szCs w:val="21"/>
        </w:rPr>
        <w:t>等于</w:t>
      </w:r>
      <w:r w:rsidRPr="00D3221C">
        <w:rPr>
          <w:bCs/>
          <w:color w:val="000000"/>
          <w:szCs w:val="21"/>
        </w:rPr>
        <w:t>”</w:t>
      </w:r>
      <w:r w:rsidRPr="00D3221C">
        <w:rPr>
          <w:bCs/>
          <w:color w:val="000000"/>
          <w:szCs w:val="21"/>
        </w:rPr>
        <w:t>、</w:t>
      </w:r>
      <w:r w:rsidRPr="00D3221C">
        <w:rPr>
          <w:bCs/>
          <w:color w:val="000000"/>
          <w:szCs w:val="21"/>
        </w:rPr>
        <w:t>“</w:t>
      </w:r>
      <w:r w:rsidRPr="00D3221C">
        <w:rPr>
          <w:bCs/>
          <w:color w:val="000000"/>
          <w:szCs w:val="21"/>
        </w:rPr>
        <w:t>小于</w:t>
      </w:r>
      <w:r w:rsidRPr="00D3221C">
        <w:rPr>
          <w:bCs/>
          <w:color w:val="000000"/>
          <w:szCs w:val="21"/>
        </w:rPr>
        <w:t>”).</w:t>
      </w:r>
    </w:p>
    <w:p w:rsidR="006F67BA" w:rsidRPr="00D3221C" w:rsidRDefault="006F67BA" w:rsidP="006F67BA">
      <w:pPr>
        <w:adjustRightInd w:val="0"/>
        <w:spacing w:line="360" w:lineRule="auto"/>
        <w:jc w:val="left"/>
        <w:rPr>
          <w:color w:val="FF0000"/>
          <w:szCs w:val="21"/>
        </w:rPr>
      </w:pPr>
      <w:r w:rsidRPr="00D3221C">
        <w:rPr>
          <w:color w:val="FF0000"/>
          <w:szCs w:val="21"/>
        </w:rPr>
        <w:t>【答案】（</w:t>
      </w:r>
      <w:r w:rsidRPr="00D3221C">
        <w:rPr>
          <w:color w:val="FF0000"/>
          <w:szCs w:val="21"/>
        </w:rPr>
        <w:t>1</w:t>
      </w:r>
      <w:r w:rsidRPr="00D3221C">
        <w:rPr>
          <w:color w:val="FF0000"/>
          <w:szCs w:val="21"/>
        </w:rPr>
        <w:t>）</w:t>
      </w:r>
      <w:r w:rsidRPr="00D3221C">
        <w:rPr>
          <w:color w:val="FF0000"/>
          <w:szCs w:val="21"/>
        </w:rPr>
        <w:t xml:space="preserve">42m/s </w:t>
      </w:r>
      <w:r w:rsidRPr="00D3221C">
        <w:rPr>
          <w:color w:val="FF0000"/>
          <w:szCs w:val="21"/>
        </w:rPr>
        <w:t>（</w:t>
      </w:r>
      <w:r w:rsidRPr="00D3221C">
        <w:rPr>
          <w:color w:val="FF0000"/>
          <w:szCs w:val="21"/>
        </w:rPr>
        <w:t>2</w:t>
      </w:r>
      <w:r w:rsidRPr="00D3221C">
        <w:rPr>
          <w:color w:val="FF0000"/>
          <w:szCs w:val="21"/>
        </w:rPr>
        <w:t>）</w:t>
      </w:r>
      <w:r w:rsidRPr="00D3221C">
        <w:rPr>
          <w:color w:val="FF0000"/>
          <w:szCs w:val="21"/>
        </w:rPr>
        <w:t>1.2×10</w:t>
      </w:r>
      <w:r w:rsidRPr="00D3221C">
        <w:rPr>
          <w:color w:val="FF0000"/>
          <w:szCs w:val="21"/>
          <w:vertAlign w:val="superscript"/>
        </w:rPr>
        <w:t>6</w:t>
      </w:r>
      <w:r w:rsidRPr="00D3221C">
        <w:rPr>
          <w:color w:val="FF0000"/>
          <w:szCs w:val="21"/>
        </w:rPr>
        <w:t>J  4×10</w:t>
      </w:r>
      <w:r w:rsidRPr="00D3221C">
        <w:rPr>
          <w:color w:val="FF0000"/>
          <w:szCs w:val="21"/>
          <w:vertAlign w:val="superscript"/>
        </w:rPr>
        <w:t>4</w:t>
      </w:r>
      <w:r w:rsidRPr="00D3221C">
        <w:rPr>
          <w:color w:val="FF0000"/>
          <w:szCs w:val="21"/>
        </w:rPr>
        <w:t xml:space="preserve">W </w:t>
      </w:r>
      <w:r w:rsidRPr="00D3221C">
        <w:rPr>
          <w:color w:val="FF0000"/>
          <w:szCs w:val="21"/>
        </w:rPr>
        <w:t>（</w:t>
      </w:r>
      <w:r w:rsidRPr="00D3221C">
        <w:rPr>
          <w:color w:val="FF0000"/>
          <w:szCs w:val="21"/>
        </w:rPr>
        <w:t>3</w:t>
      </w:r>
      <w:r w:rsidRPr="00D3221C">
        <w:rPr>
          <w:color w:val="FF0000"/>
          <w:szCs w:val="21"/>
        </w:rPr>
        <w:t>）人的动能先增大后不变，人的重力势能一直减小，人的机械能一直减小</w:t>
      </w:r>
      <w:r w:rsidRPr="00D3221C">
        <w:rPr>
          <w:color w:val="FF0000"/>
          <w:szCs w:val="21"/>
        </w:rPr>
        <w:t xml:space="preserve"> </w:t>
      </w:r>
      <w:r w:rsidRPr="00D3221C">
        <w:rPr>
          <w:color w:val="FF0000"/>
          <w:szCs w:val="21"/>
        </w:rPr>
        <w:t>（</w:t>
      </w:r>
      <w:r w:rsidRPr="00D3221C">
        <w:rPr>
          <w:color w:val="FF0000"/>
          <w:szCs w:val="21"/>
        </w:rPr>
        <w:t>4</w:t>
      </w:r>
      <w:r w:rsidRPr="00D3221C">
        <w:rPr>
          <w:color w:val="FF0000"/>
          <w:szCs w:val="21"/>
        </w:rPr>
        <w:t>）等于</w:t>
      </w:r>
    </w:p>
    <w:p w:rsidR="006F67BA" w:rsidRPr="00D3221C" w:rsidRDefault="006F67BA" w:rsidP="006F67BA">
      <w:pPr>
        <w:adjustRightInd w:val="0"/>
        <w:spacing w:line="360" w:lineRule="auto"/>
        <w:jc w:val="left"/>
        <w:rPr>
          <w:color w:val="FF0000"/>
          <w:szCs w:val="21"/>
        </w:rPr>
      </w:pPr>
      <w:r w:rsidRPr="00D3221C">
        <w:rPr>
          <w:color w:val="FF0000"/>
          <w:szCs w:val="21"/>
        </w:rPr>
        <w:t>【解析】（</w:t>
      </w:r>
      <w:r w:rsidRPr="00D3221C">
        <w:rPr>
          <w:color w:val="FF0000"/>
          <w:szCs w:val="21"/>
        </w:rPr>
        <w:t>1</w:t>
      </w:r>
      <w:r w:rsidRPr="00D3221C">
        <w:rPr>
          <w:color w:val="FF0000"/>
          <w:szCs w:val="21"/>
        </w:rPr>
        <w:t>）人在前</w:t>
      </w:r>
      <w:r w:rsidRPr="00D3221C">
        <w:rPr>
          <w:color w:val="FF0000"/>
          <w:szCs w:val="21"/>
        </w:rPr>
        <w:t>50s</w:t>
      </w:r>
      <w:r w:rsidRPr="00D3221C">
        <w:rPr>
          <w:color w:val="FF0000"/>
          <w:szCs w:val="21"/>
        </w:rPr>
        <w:t>内的平均速度为</w:t>
      </w:r>
      <w:r w:rsidRPr="00D3221C">
        <w:rPr>
          <w:color w:val="FF0000"/>
          <w:szCs w:val="21"/>
        </w:rPr>
        <w:t xml:space="preserve">: </w:t>
      </w:r>
      <w:r>
        <w:rPr>
          <w:noProof/>
          <w:color w:val="FF0000"/>
          <w:position w:val="-30"/>
          <w:szCs w:val="21"/>
        </w:rPr>
        <w:drawing>
          <wp:inline distT="0" distB="0" distL="0" distR="0">
            <wp:extent cx="1571625" cy="42862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5"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71625" cy="428625"/>
                    </a:xfrm>
                    <a:prstGeom prst="rect">
                      <a:avLst/>
                    </a:prstGeom>
                    <a:noFill/>
                    <a:ln>
                      <a:noFill/>
                    </a:ln>
                  </pic:spPr>
                </pic:pic>
              </a:graphicData>
            </a:graphic>
          </wp:inline>
        </w:drawing>
      </w:r>
    </w:p>
    <w:p w:rsidR="006F67BA" w:rsidRPr="00D3221C" w:rsidRDefault="006F67BA" w:rsidP="006F67BA">
      <w:pPr>
        <w:adjustRightInd w:val="0"/>
        <w:spacing w:line="360" w:lineRule="auto"/>
        <w:jc w:val="left"/>
        <w:rPr>
          <w:color w:val="FF0000"/>
          <w:szCs w:val="21"/>
        </w:rPr>
      </w:pPr>
      <w:r w:rsidRPr="00D3221C">
        <w:rPr>
          <w:color w:val="FF0000"/>
          <w:szCs w:val="21"/>
        </w:rPr>
        <w:t>（</w:t>
      </w:r>
      <w:r w:rsidRPr="00D3221C">
        <w:rPr>
          <w:color w:val="FF0000"/>
          <w:szCs w:val="21"/>
        </w:rPr>
        <w:t>2</w:t>
      </w:r>
      <w:r w:rsidRPr="00D3221C">
        <w:rPr>
          <w:color w:val="FF0000"/>
          <w:szCs w:val="21"/>
        </w:rPr>
        <w:t>）人在前</w:t>
      </w:r>
      <w:r w:rsidRPr="00D3221C">
        <w:rPr>
          <w:color w:val="FF0000"/>
          <w:szCs w:val="21"/>
        </w:rPr>
        <w:t>30s</w:t>
      </w:r>
      <w:r w:rsidRPr="00D3221C">
        <w:rPr>
          <w:color w:val="FF0000"/>
          <w:szCs w:val="21"/>
        </w:rPr>
        <w:t>内所受重力做的功为</w:t>
      </w:r>
      <w:r w:rsidRPr="00D3221C">
        <w:rPr>
          <w:color w:val="FF0000"/>
          <w:szCs w:val="21"/>
        </w:rPr>
        <w:t xml:space="preserve">:           </w:t>
      </w:r>
    </w:p>
    <w:p w:rsidR="006F67BA" w:rsidRPr="00D3221C" w:rsidRDefault="006F67BA" w:rsidP="006F67BA">
      <w:pPr>
        <w:adjustRightInd w:val="0"/>
        <w:spacing w:line="360" w:lineRule="auto"/>
        <w:jc w:val="left"/>
        <w:rPr>
          <w:color w:val="FF0000"/>
          <w:szCs w:val="21"/>
        </w:rPr>
      </w:pPr>
      <w:r>
        <w:rPr>
          <w:noProof/>
          <w:color w:val="FF0000"/>
          <w:position w:val="-10"/>
          <w:szCs w:val="21"/>
        </w:rPr>
        <w:drawing>
          <wp:inline distT="0" distB="0" distL="0" distR="0">
            <wp:extent cx="3200400" cy="22860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6"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p>
    <w:p w:rsidR="006F67BA" w:rsidRPr="00D3221C" w:rsidRDefault="006F67BA" w:rsidP="006F67BA">
      <w:pPr>
        <w:adjustRightInd w:val="0"/>
        <w:spacing w:line="360" w:lineRule="auto"/>
        <w:jc w:val="left"/>
        <w:rPr>
          <w:color w:val="FF0000"/>
          <w:szCs w:val="21"/>
        </w:rPr>
      </w:pPr>
      <w:r w:rsidRPr="00D3221C">
        <w:rPr>
          <w:color w:val="FF0000"/>
          <w:szCs w:val="21"/>
        </w:rPr>
        <w:t>人在前</w:t>
      </w:r>
      <w:r w:rsidRPr="00D3221C">
        <w:rPr>
          <w:color w:val="FF0000"/>
          <w:szCs w:val="21"/>
        </w:rPr>
        <w:t>30s</w:t>
      </w:r>
      <w:r w:rsidRPr="00D3221C">
        <w:rPr>
          <w:color w:val="FF0000"/>
          <w:szCs w:val="21"/>
        </w:rPr>
        <w:t>内所受重力的功率为</w:t>
      </w:r>
      <w:r w:rsidRPr="00D3221C">
        <w:rPr>
          <w:color w:val="FF0000"/>
          <w:szCs w:val="21"/>
        </w:rPr>
        <w:t xml:space="preserve">: </w:t>
      </w:r>
      <w:r>
        <w:rPr>
          <w:noProof/>
          <w:color w:val="FF0000"/>
          <w:position w:val="-24"/>
          <w:szCs w:val="21"/>
        </w:rPr>
        <w:drawing>
          <wp:inline distT="0" distB="0" distL="0" distR="0">
            <wp:extent cx="1905000" cy="41910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7"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0" cy="419100"/>
                    </a:xfrm>
                    <a:prstGeom prst="rect">
                      <a:avLst/>
                    </a:prstGeom>
                    <a:noFill/>
                    <a:ln>
                      <a:noFill/>
                    </a:ln>
                  </pic:spPr>
                </pic:pic>
              </a:graphicData>
            </a:graphic>
          </wp:inline>
        </w:drawing>
      </w:r>
    </w:p>
    <w:p w:rsidR="006F67BA" w:rsidRPr="00D3221C" w:rsidRDefault="006F67BA" w:rsidP="006F67BA">
      <w:pPr>
        <w:adjustRightInd w:val="0"/>
        <w:spacing w:line="360" w:lineRule="auto"/>
        <w:jc w:val="left"/>
        <w:rPr>
          <w:color w:val="FF0000"/>
          <w:szCs w:val="21"/>
        </w:rPr>
      </w:pPr>
      <w:r w:rsidRPr="00D3221C">
        <w:rPr>
          <w:color w:val="FF0000"/>
          <w:szCs w:val="21"/>
        </w:rPr>
        <w:t>（</w:t>
      </w:r>
      <w:r w:rsidRPr="00D3221C">
        <w:rPr>
          <w:color w:val="FF0000"/>
          <w:szCs w:val="21"/>
        </w:rPr>
        <w:t>3</w:t>
      </w:r>
      <w:r w:rsidRPr="00D3221C">
        <w:rPr>
          <w:color w:val="FF0000"/>
          <w:szCs w:val="21"/>
        </w:rPr>
        <w:t>）由图</w:t>
      </w:r>
      <w:r w:rsidRPr="00D3221C">
        <w:rPr>
          <w:color w:val="FF0000"/>
          <w:szCs w:val="21"/>
        </w:rPr>
        <w:t>26</w:t>
      </w:r>
      <w:r w:rsidRPr="00D3221C">
        <w:rPr>
          <w:color w:val="FF0000"/>
          <w:szCs w:val="21"/>
        </w:rPr>
        <w:t>知，人的速度在第</w:t>
      </w:r>
      <w:r w:rsidRPr="00D3221C">
        <w:rPr>
          <w:color w:val="FF0000"/>
          <w:szCs w:val="21"/>
        </w:rPr>
        <w:t>10s</w:t>
      </w:r>
      <w:r w:rsidRPr="00D3221C">
        <w:rPr>
          <w:color w:val="FF0000"/>
          <w:szCs w:val="21"/>
        </w:rPr>
        <w:t>到第</w:t>
      </w:r>
      <w:r w:rsidRPr="00D3221C">
        <w:rPr>
          <w:color w:val="FF0000"/>
          <w:szCs w:val="21"/>
        </w:rPr>
        <w:t>30s</w:t>
      </w:r>
      <w:r w:rsidRPr="00D3221C">
        <w:rPr>
          <w:color w:val="FF0000"/>
          <w:szCs w:val="21"/>
        </w:rPr>
        <w:t>这个过程中的变化情况是：先变大后不变。因此，人的动能的变化情况是：先增大后不变。由于人一直在下落，则人的高度越来越小，所</w:t>
      </w:r>
      <w:r w:rsidRPr="00D3221C">
        <w:rPr>
          <w:color w:val="FF0000"/>
          <w:szCs w:val="21"/>
        </w:rPr>
        <w:lastRenderedPageBreak/>
        <w:t>以人的重力势能的变化情况是：一直减小。而人在下落过程需要克服空气阻力做功，使机械能转化为内能，所以人的机械能的变化情况是：一直减小。</w:t>
      </w:r>
    </w:p>
    <w:p w:rsidR="006F67BA" w:rsidRPr="00D3221C" w:rsidRDefault="006F67BA" w:rsidP="006F67BA">
      <w:pPr>
        <w:adjustRightInd w:val="0"/>
        <w:spacing w:line="360" w:lineRule="auto"/>
        <w:jc w:val="left"/>
        <w:rPr>
          <w:color w:val="000000"/>
          <w:szCs w:val="21"/>
        </w:rPr>
      </w:pPr>
      <w:r w:rsidRPr="00D3221C">
        <w:rPr>
          <w:color w:val="FF0000"/>
          <w:szCs w:val="21"/>
        </w:rPr>
        <w:t>（</w:t>
      </w:r>
      <w:r w:rsidRPr="00D3221C">
        <w:rPr>
          <w:color w:val="FF0000"/>
          <w:szCs w:val="21"/>
        </w:rPr>
        <w:t>4</w:t>
      </w:r>
      <w:r w:rsidRPr="00D3221C">
        <w:rPr>
          <w:color w:val="FF0000"/>
          <w:szCs w:val="21"/>
        </w:rPr>
        <w:t>）设人在第</w:t>
      </w:r>
      <w:r w:rsidRPr="00D3221C">
        <w:rPr>
          <w:color w:val="FF0000"/>
          <w:szCs w:val="21"/>
        </w:rPr>
        <w:t>30s</w:t>
      </w:r>
      <w:r w:rsidRPr="00D3221C">
        <w:rPr>
          <w:color w:val="FF0000"/>
          <w:szCs w:val="21"/>
        </w:rPr>
        <w:t>时和在第</w:t>
      </w:r>
      <w:r w:rsidRPr="00D3221C">
        <w:rPr>
          <w:color w:val="FF0000"/>
          <w:szCs w:val="21"/>
        </w:rPr>
        <w:t>50s</w:t>
      </w:r>
      <w:r w:rsidRPr="00D3221C">
        <w:rPr>
          <w:color w:val="FF0000"/>
          <w:szCs w:val="21"/>
        </w:rPr>
        <w:t>时所受空气阻力分别为</w:t>
      </w:r>
      <w:r w:rsidRPr="00D3221C">
        <w:rPr>
          <w:color w:val="FF0000"/>
          <w:szCs w:val="21"/>
        </w:rPr>
        <w:t>f</w:t>
      </w:r>
      <w:r w:rsidRPr="00D3221C">
        <w:rPr>
          <w:color w:val="FF0000"/>
          <w:szCs w:val="21"/>
          <w:vertAlign w:val="subscript"/>
        </w:rPr>
        <w:t>1</w:t>
      </w:r>
      <w:r w:rsidRPr="00D3221C">
        <w:rPr>
          <w:color w:val="FF0000"/>
          <w:szCs w:val="21"/>
        </w:rPr>
        <w:t>、</w:t>
      </w:r>
      <w:r w:rsidRPr="00D3221C">
        <w:rPr>
          <w:color w:val="FF0000"/>
          <w:szCs w:val="21"/>
        </w:rPr>
        <w:t>f</w:t>
      </w:r>
      <w:r w:rsidRPr="00D3221C">
        <w:rPr>
          <w:color w:val="FF0000"/>
          <w:szCs w:val="21"/>
          <w:vertAlign w:val="subscript"/>
        </w:rPr>
        <w:t>2</w:t>
      </w:r>
      <w:r w:rsidRPr="00D3221C">
        <w:rPr>
          <w:color w:val="FF0000"/>
          <w:szCs w:val="21"/>
        </w:rPr>
        <w:t>，因为人在第</w:t>
      </w:r>
      <w:r w:rsidRPr="00D3221C">
        <w:rPr>
          <w:color w:val="FF0000"/>
          <w:szCs w:val="21"/>
        </w:rPr>
        <w:t>30s</w:t>
      </w:r>
      <w:r w:rsidRPr="00D3221C">
        <w:rPr>
          <w:color w:val="FF0000"/>
          <w:szCs w:val="21"/>
        </w:rPr>
        <w:t>时和第</w:t>
      </w:r>
      <w:r w:rsidRPr="00D3221C">
        <w:rPr>
          <w:color w:val="FF0000"/>
          <w:szCs w:val="21"/>
        </w:rPr>
        <w:t>50s</w:t>
      </w:r>
      <w:r w:rsidRPr="00D3221C">
        <w:rPr>
          <w:color w:val="FF0000"/>
          <w:szCs w:val="21"/>
        </w:rPr>
        <w:t>时均处于匀速状态，得</w:t>
      </w:r>
      <w:r w:rsidRPr="00D3221C">
        <w:rPr>
          <w:color w:val="FF0000"/>
          <w:szCs w:val="21"/>
        </w:rPr>
        <w:t>f</w:t>
      </w:r>
      <w:r w:rsidRPr="00D3221C">
        <w:rPr>
          <w:color w:val="FF0000"/>
          <w:szCs w:val="21"/>
          <w:vertAlign w:val="subscript"/>
        </w:rPr>
        <w:t>1</w:t>
      </w:r>
      <w:r w:rsidRPr="00D3221C">
        <w:rPr>
          <w:color w:val="FF0000"/>
          <w:szCs w:val="21"/>
        </w:rPr>
        <w:t>=G</w:t>
      </w:r>
      <w:r w:rsidRPr="00D3221C">
        <w:rPr>
          <w:color w:val="FF0000"/>
          <w:szCs w:val="21"/>
          <w:vertAlign w:val="subscript"/>
        </w:rPr>
        <w:t>人</w:t>
      </w:r>
      <w:r w:rsidRPr="00D3221C">
        <w:rPr>
          <w:color w:val="FF0000"/>
          <w:szCs w:val="21"/>
        </w:rPr>
        <w:t>、</w:t>
      </w:r>
      <w:r w:rsidRPr="00D3221C">
        <w:rPr>
          <w:color w:val="FF0000"/>
          <w:szCs w:val="21"/>
        </w:rPr>
        <w:t>f</w:t>
      </w:r>
      <w:r w:rsidRPr="00D3221C">
        <w:rPr>
          <w:color w:val="FF0000"/>
          <w:szCs w:val="21"/>
          <w:vertAlign w:val="subscript"/>
        </w:rPr>
        <w:t>2</w:t>
      </w:r>
      <w:r w:rsidRPr="00D3221C">
        <w:rPr>
          <w:color w:val="FF0000"/>
          <w:szCs w:val="21"/>
        </w:rPr>
        <w:t>=G</w:t>
      </w:r>
      <w:r w:rsidRPr="00D3221C">
        <w:rPr>
          <w:color w:val="FF0000"/>
          <w:szCs w:val="21"/>
          <w:vertAlign w:val="subscript"/>
        </w:rPr>
        <w:t>人</w:t>
      </w:r>
      <w:r w:rsidRPr="00D3221C">
        <w:rPr>
          <w:color w:val="FF0000"/>
          <w:szCs w:val="21"/>
        </w:rPr>
        <w:t>，可见</w:t>
      </w:r>
      <w:r w:rsidRPr="00D3221C">
        <w:rPr>
          <w:color w:val="FF0000"/>
          <w:szCs w:val="21"/>
        </w:rPr>
        <w:t>f</w:t>
      </w:r>
      <w:r w:rsidRPr="00D3221C">
        <w:rPr>
          <w:color w:val="FF0000"/>
          <w:szCs w:val="21"/>
          <w:vertAlign w:val="subscript"/>
        </w:rPr>
        <w:t>1</w:t>
      </w:r>
      <w:r w:rsidRPr="00D3221C">
        <w:rPr>
          <w:color w:val="FF0000"/>
          <w:szCs w:val="21"/>
        </w:rPr>
        <w:t>=f</w:t>
      </w:r>
      <w:r w:rsidRPr="00D3221C">
        <w:rPr>
          <w:color w:val="FF0000"/>
          <w:szCs w:val="21"/>
          <w:vertAlign w:val="subscript"/>
        </w:rPr>
        <w:t>2</w:t>
      </w:r>
      <w:r w:rsidRPr="00D3221C">
        <w:rPr>
          <w:color w:val="FF0000"/>
          <w:szCs w:val="21"/>
        </w:rPr>
        <w:t>。</w:t>
      </w:r>
    </w:p>
    <w:p w:rsidR="001810E3" w:rsidRPr="006F67BA" w:rsidRDefault="001810E3"/>
    <w:sectPr w:rsidR="001810E3" w:rsidRPr="006F67BA">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DCC" w:rsidRDefault="00EB0DCC" w:rsidP="004B4932">
      <w:r>
        <w:separator/>
      </w:r>
    </w:p>
  </w:endnote>
  <w:endnote w:type="continuationSeparator" w:id="0">
    <w:p w:rsidR="00EB0DCC" w:rsidRDefault="00EB0DCC"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DCC" w:rsidRDefault="00EB0DCC" w:rsidP="004B4932">
      <w:r>
        <w:separator/>
      </w:r>
    </w:p>
  </w:footnote>
  <w:footnote w:type="continuationSeparator" w:id="0">
    <w:p w:rsidR="00EB0DCC" w:rsidRDefault="00EB0DCC"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F1C1E"/>
    <w:rsid w:val="004629D2"/>
    <w:rsid w:val="004B4932"/>
    <w:rsid w:val="00515965"/>
    <w:rsid w:val="00642097"/>
    <w:rsid w:val="006D773C"/>
    <w:rsid w:val="006F67BA"/>
    <w:rsid w:val="009745B9"/>
    <w:rsid w:val="00B37993"/>
    <w:rsid w:val="00CA5AF7"/>
    <w:rsid w:val="00D176DE"/>
    <w:rsid w:val="00EB0DCC"/>
    <w:rsid w:val="00ED4BBE"/>
    <w:rsid w:val="00FD1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zxxk\AppData\Local\Temp\ksohtml3000\wps16.jpg" TargetMode="External"/><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wmf"/><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wm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901</Words>
  <Characters>5141</Characters>
  <Application>Microsoft Office Word</Application>
  <DocSecurity>0</DocSecurity>
  <Lines>42</Lines>
  <Paragraphs>12</Paragraphs>
  <ScaleCrop>false</ScaleCrop>
  <Company>China</Company>
  <LinksUpToDate>false</LinksUpToDate>
  <CharactersWithSpaces>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2020-05-17T14:15:00Z</dcterms:created>
  <dcterms:modified xsi:type="dcterms:W3CDTF">2020-05-17T14:15:00Z</dcterms:modified>
</cp:coreProperties>
</file>